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B0" w:rsidRPr="00B2454C" w:rsidRDefault="008230B0" w:rsidP="008230B0">
      <w:pPr>
        <w:rPr>
          <w:rFonts w:ascii="仿宋_GB2312" w:eastAsia="仿宋_GB2312"/>
          <w:sz w:val="32"/>
          <w:szCs w:val="32"/>
        </w:rPr>
      </w:pPr>
      <w:r w:rsidRPr="00B2454C">
        <w:rPr>
          <w:rFonts w:ascii="仿宋_GB2312" w:eastAsia="仿宋_GB2312" w:hint="eastAsia"/>
          <w:sz w:val="32"/>
          <w:szCs w:val="32"/>
        </w:rPr>
        <w:t>附件：</w:t>
      </w:r>
    </w:p>
    <w:p w:rsidR="008230B0" w:rsidRDefault="008230B0" w:rsidP="008230B0">
      <w:pPr>
        <w:jc w:val="center"/>
      </w:pPr>
      <w:r w:rsidRPr="00785625">
        <w:rPr>
          <w:rFonts w:ascii="方正小标宋简体" w:eastAsia="方正小标宋简体" w:hint="eastAsia"/>
          <w:sz w:val="44"/>
          <w:szCs w:val="44"/>
        </w:rPr>
        <w:t>2015年度中国工程建设诚信典型企业</w:t>
      </w:r>
      <w:r>
        <w:rPr>
          <w:rFonts w:ascii="方正小标宋简体" w:eastAsia="方正小标宋简体" w:hint="eastAsia"/>
          <w:sz w:val="44"/>
          <w:szCs w:val="44"/>
        </w:rPr>
        <w:t>名单</w:t>
      </w:r>
    </w:p>
    <w:tbl>
      <w:tblPr>
        <w:tblpPr w:leftFromText="180" w:rightFromText="180" w:vertAnchor="text" w:horzAnchor="margin" w:tblpY="368"/>
        <w:tblW w:w="5000" w:type="pct"/>
        <w:tblLook w:val="0000"/>
      </w:tblPr>
      <w:tblGrid>
        <w:gridCol w:w="832"/>
        <w:gridCol w:w="7690"/>
      </w:tblGrid>
      <w:tr w:rsidR="008230B0" w:rsidRPr="004015DA" w:rsidTr="00E6325A">
        <w:trPr>
          <w:trHeight w:hRule="exact" w:val="678"/>
          <w:tblHeader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F38D3"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F38D3">
              <w:rPr>
                <w:rFonts w:ascii="黑体" w:eastAsia="黑体" w:hAnsi="宋体" w:cs="宋体" w:hint="eastAsia"/>
                <w:kern w:val="0"/>
                <w:sz w:val="24"/>
              </w:rPr>
              <w:t>企 业 名 称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安徽鲁班建设投资集团有限公司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北京城建亚泰建设集团有限公司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北京崇建工程有限公司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北京房地集团有限公司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北京韩建集团有限公司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北京市朝阳田华建筑集团公司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大昌建设集团有限公司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福建省华荣建设集团有限公司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广东电白建设集团有限公司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广州市第四建筑工程有限公司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国网湖北省电力公司电力科学研究院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国网四川省电力公司电力科学研究院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河南立新监理咨询有限公司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建元装饰股份有限公司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江苏方天电力技术有限公司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江苏省送变电公司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内蒙古康远工程建设监理有限责任公司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宁波市建设集团股份有限公司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齐翔建工集团有限公司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青岛博海建设集团有限公司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厦门中联建设工程有限公司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山东诚信工程建设监理有限公司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lastRenderedPageBreak/>
              <w:t>23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山东电力建设第一工程公司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陕西建工第五建设集团有限公司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上海隧道工程有限公司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十四冶建设集团云南第四建筑安装工程有限公司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天津市水利工程有限公司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天津市武清区建筑工程总公司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天颂建设集团有限公司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孝感市光源电力集团有限责任公司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云南省送变电工程公司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浙江省送变电工程公司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浙江省武林建筑装饰集团有限公司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浙江欣捷建设有限公司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浙江新华建设有限公司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中国二十二冶集团有限公司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中国葛洲坝集团第五工程有限公司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中国华西企业有限公司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中国能源建设集团江苏省电力建设第三工程有限公司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中国石油天然气管道工程有限公司天津滨海分公司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中国水利水电第七工程局有限公司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中国水利水电第十四工程局有限公司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中国有色金属工业第十四冶金建设公司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中铁十八局集团第五工程有限公司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中冶集团武汉勘察研究院有限公司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中亿丰建设集团股份有限公司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安徽阜阳建工集团有限公司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安徽省第一建筑工程有限公司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鞍钢建设集团有限公司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lastRenderedPageBreak/>
              <w:t>50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成龙建设集团有限公司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方远建设集团股份有限公司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甘肃煤炭第一工程有限责任公司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广西建工集团第一建筑工程有限责任公司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广西裕华建设集团有限公司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海通建设集团有限公司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杭州建工集团有限责任公司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河北冶金建设集团有限公司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河南欣德源建设工程有限公司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宏峰集团（福建）有限公司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冀中能源邢台矿业集团工程有限责任公司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九冶建设有限公司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南通英雄建设集团有限公司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厦门鹭路兴绿化工程建设有限公司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山东天齐置业集团股份有限公司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云南建工安装股份有限公司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云南建工第五建设有限公司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枣庄矿业集团中兴建安工程有限公司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浙江省二建建设集团有限公司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浙江省建工集团有限责任公司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中国化学工程第六建设有限公司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中国化学工程第十三建设有限公司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中国化学工程第十一建设有限公司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中国能源建设集团广东火电工程有限公司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中国三冶集团有限公司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中国十九冶集团有限公司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中国十七冶集团有限公司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lastRenderedPageBreak/>
              <w:t>77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中国五冶集团有限公司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中煤第三建设（集团）有限责任公司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中冶天工集团有限公司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4F38D3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38D3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中油吉林化建工程有限公司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常嘉建设集团有限公司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安徽湖滨建设集团有限公司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安徽六安市飞宇建设工程有限公司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安徽省永安建筑有限公司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安徽省中振建设工程有限公司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86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安徽中擎建设发展有限公司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北京住总集团有限责任公司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广西建工集团第二建筑工程有限责任公司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广西建工集团建筑工程总承包有限公司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合肥建工集团有限公司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河南第一火电建设公司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河南省第二建设集团有限公司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江苏溧阳建设集团有限公司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94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江苏瑞峰建设集团有限公司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江苏天目建设集团有限公司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南通海洲建设集团有限公司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宁波建工股份有限公司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98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宁夏煤炭基本建设有限公司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山西西山金信建筑有限公司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陕西建工第一建设集团有限公司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101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深圳市中邦（集团）建设总承包有限公司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102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盛安建设集团有限公司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103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云南官房地基基础有限公司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lastRenderedPageBreak/>
              <w:t>104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云南巨和建设集团有限公司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105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云南路建集团宏程路桥工程有限公司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106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浙江省一建建设集团有限公司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107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浙江展诚建设集团股份有限公司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108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浙江中联建设集团有限公司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109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浙江中南建设集团有限公司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110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中国化学工程第七建设有限公司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111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中国能源建设集团安徽电力建设第二工程有限公司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112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中交天津航道局有限公司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113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中煤第三建设集团机电安装工程有限责任公司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114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中煤建筑安装工程集团有限公司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115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中铁八局集团昆明铁路建设有限公司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116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重庆川九建设有限责任公司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117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安徽宝翔建设集团有限责任公司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118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安徽金煌建设集团有限公司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119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安徽省文一建筑安装有限公司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120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安徽同济建设集团有限责任公司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121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北京城建远东建设投资集团有限公司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122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北京建工四建工程建设有限公司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123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北京首钢建设集团有限公司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124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福建发展集团有限公司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125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福建省东霖建设工程有限公司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126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福建省泷澄建设集团有限公司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127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阜阳市颍泉水利建筑有限公司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128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广西桂川建设集团有限公司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129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广西恒辉建设集团有限公司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130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广西华业建筑工程有限公司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lastRenderedPageBreak/>
              <w:t>131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广西建工集团第五建筑工程有限责任公司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132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河南七建工程集团有限公司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133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河南省第一建筑工程集团有限责任公司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134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河南四建股份有限公司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135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河南五建建设集团有限公司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136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恒亿集团有限公司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137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江苏润宇建设有限公司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138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江苏省建安建设集团有限公司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139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江苏省建筑工程集团有限公司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140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临沂华建建设集团有限责任公司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141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南京永腾建设有限公司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142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山东兖州建设总公司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143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山西四建集团有限公司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144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上海宝冶集团有限公司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145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新蒲建设集团有限公司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146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云南官房建筑集团股份有限公司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147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云南银鹏实业集团有限公司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148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浙江省第一水电建设集团股份有限公司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149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浙江省长城建设集团有限公司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中北华宇建筑工程公司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151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中材建设有限公司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53C6">
              <w:rPr>
                <w:rFonts w:ascii="宋体" w:hAnsi="宋体" w:cs="宋体"/>
                <w:kern w:val="0"/>
                <w:sz w:val="24"/>
              </w:rPr>
              <w:t>152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中国二十冶集团有限公司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785625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5625">
              <w:rPr>
                <w:rFonts w:ascii="宋体" w:hAnsi="宋体" w:cs="宋体"/>
                <w:kern w:val="0"/>
                <w:sz w:val="24"/>
              </w:rPr>
              <w:t>153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中国化学工程第三建设有限公司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785625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5625">
              <w:rPr>
                <w:rFonts w:ascii="宋体" w:hAnsi="宋体" w:cs="宋体"/>
                <w:kern w:val="0"/>
                <w:sz w:val="24"/>
              </w:rPr>
              <w:t>154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中国一冶集团有限公司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785625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5625">
              <w:rPr>
                <w:rFonts w:ascii="宋体" w:hAnsi="宋体" w:cs="宋体"/>
                <w:kern w:val="0"/>
                <w:sz w:val="24"/>
              </w:rPr>
              <w:t>155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中建港务建设有限公司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785625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5625">
              <w:rPr>
                <w:rFonts w:ascii="宋体" w:hAnsi="宋体" w:cs="宋体"/>
                <w:kern w:val="0"/>
                <w:sz w:val="24"/>
              </w:rPr>
              <w:t>156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中建鑫宏鼎环境集团有限公司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785625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5625">
              <w:rPr>
                <w:rFonts w:ascii="宋体" w:hAnsi="宋体" w:cs="宋体"/>
                <w:kern w:val="0"/>
                <w:sz w:val="24"/>
              </w:rPr>
              <w:t>157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中交广州航道局有限公司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785625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5625">
              <w:rPr>
                <w:rFonts w:ascii="宋体" w:hAnsi="宋体" w:cs="宋体"/>
                <w:kern w:val="0"/>
                <w:sz w:val="24"/>
              </w:rPr>
              <w:lastRenderedPageBreak/>
              <w:t>158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中王帝印建筑工程集团有限公司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785625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5625">
              <w:rPr>
                <w:rFonts w:ascii="宋体" w:hAnsi="宋体" w:cs="宋体"/>
                <w:kern w:val="0"/>
                <w:sz w:val="24"/>
              </w:rPr>
              <w:t>159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45395">
              <w:rPr>
                <w:rFonts w:ascii="仿宋" w:eastAsia="仿宋" w:hAnsi="仿宋" w:cs="宋体"/>
                <w:kern w:val="0"/>
                <w:sz w:val="28"/>
                <w:szCs w:val="28"/>
              </w:rPr>
              <w:t>中元建设集团股份有限公司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785625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5625">
              <w:rPr>
                <w:rFonts w:ascii="宋体" w:hAnsi="宋体" w:cs="宋体"/>
                <w:kern w:val="0"/>
                <w:sz w:val="24"/>
              </w:rPr>
              <w:t>160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536A">
              <w:rPr>
                <w:rFonts w:ascii="仿宋" w:eastAsia="仿宋" w:hAnsi="仿宋"/>
                <w:sz w:val="28"/>
                <w:szCs w:val="28"/>
              </w:rPr>
              <w:t>安徽国信建设集团有限公司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785625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5625">
              <w:rPr>
                <w:rFonts w:ascii="宋体" w:hAnsi="宋体" w:cs="宋体" w:hint="eastAsia"/>
                <w:kern w:val="0"/>
                <w:sz w:val="24"/>
              </w:rPr>
              <w:t>161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536A">
              <w:rPr>
                <w:rFonts w:ascii="仿宋" w:eastAsia="仿宋" w:hAnsi="仿宋"/>
                <w:sz w:val="28"/>
                <w:szCs w:val="28"/>
              </w:rPr>
              <w:t>安徽省安泰建筑装饰工程有限公司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785625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5625">
              <w:rPr>
                <w:rFonts w:ascii="宋体" w:hAnsi="宋体" w:cs="宋体" w:hint="eastAsia"/>
                <w:kern w:val="0"/>
                <w:sz w:val="24"/>
              </w:rPr>
              <w:t>162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00377">
              <w:rPr>
                <w:rFonts w:ascii="仿宋" w:eastAsia="仿宋" w:hAnsi="仿宋" w:cs="Kaiti SC Black"/>
                <w:sz w:val="28"/>
                <w:szCs w:val="28"/>
              </w:rPr>
              <w:t>安徽华俊建筑安装工程有限公司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785625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5625">
              <w:rPr>
                <w:rFonts w:ascii="宋体" w:hAnsi="宋体" w:cs="宋体" w:hint="eastAsia"/>
                <w:kern w:val="0"/>
                <w:sz w:val="24"/>
              </w:rPr>
              <w:t>163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3536A">
              <w:rPr>
                <w:rFonts w:ascii="仿宋" w:eastAsia="仿宋" w:hAnsi="仿宋"/>
                <w:sz w:val="28"/>
                <w:szCs w:val="28"/>
              </w:rPr>
              <w:t>安徽省地基基础工程有限责任公司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785625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5625">
              <w:rPr>
                <w:rFonts w:ascii="宋体" w:hAnsi="宋体" w:cs="宋体" w:hint="eastAsia"/>
                <w:kern w:val="0"/>
                <w:sz w:val="24"/>
              </w:rPr>
              <w:t>164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B3536A" w:rsidRDefault="008230B0" w:rsidP="00E6325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B52B7">
              <w:rPr>
                <w:rFonts w:ascii="仿宋" w:eastAsia="仿宋" w:hAnsi="仿宋" w:hint="eastAsia"/>
                <w:sz w:val="28"/>
                <w:szCs w:val="28"/>
              </w:rPr>
              <w:t>北京建工集团有限责任公司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165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56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北京城建集团有限责任公司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166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56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福建省闽南建筑工程有限公司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167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56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天津市建工工程总承包有限公司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FD53C6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168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54539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56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哈尔滨大东集团股份有限公司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D35B7F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169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78562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35B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安徽省新路建设工程集团有限责任公司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D35B7F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170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785625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35B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中国十五冶金建设集团有限公司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B81521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B81521">
              <w:rPr>
                <w:rFonts w:ascii="宋体" w:hAnsi="宋体" w:cs="宋体" w:hint="eastAsia"/>
                <w:kern w:val="0"/>
                <w:sz w:val="24"/>
                <w:highlight w:val="yellow"/>
              </w:rPr>
              <w:t>171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B81521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highlight w:val="yellow"/>
              </w:rPr>
            </w:pPr>
            <w:r w:rsidRPr="00B81521">
              <w:rPr>
                <w:rFonts w:ascii="仿宋" w:eastAsia="仿宋" w:hAnsi="仿宋" w:cs="宋体" w:hint="eastAsia"/>
                <w:kern w:val="0"/>
                <w:sz w:val="28"/>
                <w:szCs w:val="28"/>
                <w:highlight w:val="yellow"/>
              </w:rPr>
              <w:t>天津港航工程有限公司</w:t>
            </w:r>
          </w:p>
        </w:tc>
      </w:tr>
      <w:tr w:rsidR="008230B0" w:rsidRPr="004F38D3" w:rsidTr="00E6325A">
        <w:trPr>
          <w:trHeight w:hRule="exact" w:val="51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0B0" w:rsidRPr="00B81521" w:rsidRDefault="008230B0" w:rsidP="00E6325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B81521">
              <w:rPr>
                <w:rFonts w:ascii="宋体" w:hAnsi="宋体" w:cs="宋体" w:hint="eastAsia"/>
                <w:kern w:val="0"/>
                <w:sz w:val="24"/>
                <w:highlight w:val="yellow"/>
              </w:rPr>
              <w:t>172</w:t>
            </w:r>
          </w:p>
        </w:tc>
        <w:tc>
          <w:tcPr>
            <w:tcW w:w="4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0B0" w:rsidRPr="00B81521" w:rsidRDefault="008230B0" w:rsidP="00E6325A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highlight w:val="yellow"/>
              </w:rPr>
            </w:pPr>
            <w:r w:rsidRPr="00B81521">
              <w:rPr>
                <w:rFonts w:ascii="仿宋" w:eastAsia="仿宋" w:hAnsi="仿宋" w:cs="宋体" w:hint="eastAsia"/>
                <w:kern w:val="0"/>
                <w:sz w:val="28"/>
                <w:szCs w:val="28"/>
                <w:highlight w:val="yellow"/>
              </w:rPr>
              <w:t>浙江环宇建设集团有限公司</w:t>
            </w:r>
          </w:p>
        </w:tc>
      </w:tr>
    </w:tbl>
    <w:p w:rsidR="008230B0" w:rsidRDefault="008230B0" w:rsidP="008230B0">
      <w:pPr>
        <w:widowControl/>
        <w:jc w:val="left"/>
      </w:pPr>
    </w:p>
    <w:p w:rsidR="008230B0" w:rsidRPr="00C210CD" w:rsidRDefault="008230B0" w:rsidP="008230B0">
      <w:pPr>
        <w:widowControl/>
        <w:jc w:val="left"/>
      </w:pPr>
    </w:p>
    <w:p w:rsidR="006611B1" w:rsidRPr="008230B0" w:rsidRDefault="006611B1"/>
    <w:sectPr w:rsidR="006611B1" w:rsidRPr="008230B0" w:rsidSect="00535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 Black">
    <w:charset w:val="00"/>
    <w:family w:val="auto"/>
    <w:pitch w:val="variable"/>
    <w:sig w:usb0="00000003" w:usb1="080F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0B0"/>
    <w:rsid w:val="006611B1"/>
    <w:rsid w:val="0082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zhzhj1116126.com@outlook.com</dc:creator>
  <cp:lastModifiedBy>zhzhj1116126.com@outlook.com</cp:lastModifiedBy>
  <cp:revision>1</cp:revision>
  <dcterms:created xsi:type="dcterms:W3CDTF">2015-10-27T06:54:00Z</dcterms:created>
  <dcterms:modified xsi:type="dcterms:W3CDTF">2015-10-27T06:54:00Z</dcterms:modified>
</cp:coreProperties>
</file>