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color w:val="363636"/>
          <w:kern w:val="0"/>
          <w:sz w:val="32"/>
          <w:szCs w:val="32"/>
        </w:rPr>
      </w:pPr>
      <w:r>
        <w:rPr>
          <w:rFonts w:ascii="黑体" w:hAnsi="黑体" w:eastAsia="黑体" w:cs="宋体"/>
          <w:color w:val="363636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363636"/>
          <w:kern w:val="0"/>
          <w:sz w:val="32"/>
          <w:szCs w:val="32"/>
        </w:rPr>
        <w:t>2：</w:t>
      </w:r>
    </w:p>
    <w:p>
      <w:pPr>
        <w:spacing w:after="156" w:afterLines="50"/>
        <w:jc w:val="center"/>
        <w:rPr>
          <w:rFonts w:ascii="黑体" w:hAnsi="黑体" w:eastAsia="黑体"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推进者（初级）培训班报名回执表</w:t>
      </w:r>
    </w:p>
    <w:bookmarkEnd w:id="0"/>
    <w:tbl>
      <w:tblPr>
        <w:tblStyle w:val="4"/>
        <w:tblW w:w="13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1134"/>
        <w:gridCol w:w="1134"/>
        <w:gridCol w:w="1276"/>
        <w:gridCol w:w="429"/>
        <w:gridCol w:w="2689"/>
        <w:gridCol w:w="993"/>
        <w:gridCol w:w="938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单位名称</w:t>
            </w:r>
          </w:p>
        </w:tc>
        <w:tc>
          <w:tcPr>
            <w:tcW w:w="10597" w:type="dxa"/>
            <w:gridSpan w:val="8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通讯地址</w:t>
            </w:r>
          </w:p>
        </w:tc>
        <w:tc>
          <w:tcPr>
            <w:tcW w:w="7655" w:type="dxa"/>
            <w:gridSpan w:val="6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邮编</w:t>
            </w:r>
          </w:p>
        </w:tc>
        <w:tc>
          <w:tcPr>
            <w:tcW w:w="2004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参会人姓名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性别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部门及职务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办公电话及手机</w:t>
            </w:r>
          </w:p>
        </w:tc>
        <w:tc>
          <w:tcPr>
            <w:tcW w:w="29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ascii="仿宋_GB2312" w:hAnsi="Times New Roman" w:eastAsia="仿宋_GB2312"/>
                <w:sz w:val="28"/>
                <w:szCs w:val="24"/>
              </w:rPr>
              <w:t>E—mail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2942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2942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2942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2942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住</w:t>
            </w:r>
            <w:r>
              <w:rPr>
                <w:rFonts w:ascii="仿宋_GB2312" w:hAnsi="Times New Roman" w:eastAsia="仿宋_GB2312"/>
                <w:sz w:val="28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宿（√）</w:t>
            </w:r>
          </w:p>
        </w:tc>
        <w:tc>
          <w:tcPr>
            <w:tcW w:w="10597" w:type="dxa"/>
            <w:gridSpan w:val="8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单住（</w:t>
            </w:r>
            <w:r>
              <w:rPr>
                <w:rFonts w:ascii="仿宋_GB2312" w:hAnsi="Times New Roman" w:eastAsia="仿宋_GB2312"/>
                <w:sz w:val="28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）</w:t>
            </w:r>
            <w:r>
              <w:rPr>
                <w:rFonts w:ascii="仿宋_GB2312" w:hAnsi="Times New Roman" w:eastAsia="仿宋_GB2312"/>
                <w:sz w:val="28"/>
                <w:szCs w:val="24"/>
              </w:rPr>
              <w:t xml:space="preserve">         </w:t>
            </w: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合住（</w:t>
            </w:r>
            <w:r>
              <w:rPr>
                <w:rFonts w:ascii="仿宋_GB2312" w:hAnsi="Times New Roman" w:eastAsia="仿宋_GB2312"/>
                <w:sz w:val="28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）</w:t>
            </w:r>
            <w:r>
              <w:rPr>
                <w:rFonts w:ascii="仿宋_GB2312" w:hAnsi="Times New Roman" w:eastAsia="仿宋_GB2312"/>
                <w:sz w:val="28"/>
                <w:szCs w:val="24"/>
              </w:rPr>
              <w:t xml:space="preserve">         </w:t>
            </w: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否（</w:t>
            </w:r>
            <w:r>
              <w:rPr>
                <w:rFonts w:ascii="仿宋_GB2312" w:hAnsi="Times New Roman" w:eastAsia="仿宋_GB2312"/>
                <w:sz w:val="28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pacing w:val="-8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8"/>
                <w:sz w:val="28"/>
                <w:szCs w:val="24"/>
              </w:rPr>
              <w:t>发票类别（√）</w:t>
            </w:r>
          </w:p>
        </w:tc>
        <w:tc>
          <w:tcPr>
            <w:tcW w:w="10597" w:type="dxa"/>
            <w:gridSpan w:val="8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ascii="仿宋_GB2312" w:hAnsi="Times New Roman" w:eastAsia="仿宋_GB2312"/>
                <w:sz w:val="28"/>
                <w:szCs w:val="24"/>
              </w:rPr>
              <w:t>增值税专用发票</w:t>
            </w: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（    ）          增值税普通发票（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pacing w:val="-8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8"/>
                <w:sz w:val="28"/>
                <w:szCs w:val="24"/>
              </w:rPr>
              <w:t>联系人姓名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pacing w:val="-8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8"/>
                <w:sz w:val="28"/>
                <w:szCs w:val="24"/>
              </w:rPr>
              <w:t>电话</w:t>
            </w:r>
          </w:p>
        </w:tc>
        <w:tc>
          <w:tcPr>
            <w:tcW w:w="2689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邮箱</w:t>
            </w:r>
          </w:p>
        </w:tc>
        <w:tc>
          <w:tcPr>
            <w:tcW w:w="2942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</w:tr>
    </w:tbl>
    <w:p>
      <w:pPr>
        <w:widowControl/>
        <w:spacing w:line="540" w:lineRule="atLeast"/>
        <w:ind w:firstLine="480" w:firstLineChars="200"/>
        <w:jc w:val="left"/>
        <w:rPr>
          <w:rFonts w:ascii="黑体" w:hAnsi="黑体" w:eastAsia="黑体" w:cs="宋体"/>
          <w:color w:val="363636"/>
          <w:kern w:val="0"/>
          <w:sz w:val="32"/>
          <w:szCs w:val="32"/>
        </w:rPr>
      </w:pPr>
      <w:r>
        <w:rPr>
          <w:rFonts w:hint="eastAsia" w:ascii="仿宋" w:hAnsi="仿宋" w:eastAsia="仿宋"/>
          <w:sz w:val="24"/>
          <w:szCs w:val="24"/>
        </w:rPr>
        <w:t>联系电话：010-63253470、63253415、63253461      传真：010-63253472     E-mail：peixunbu3472@163.com</w:t>
      </w: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E37D6"/>
    <w:rsid w:val="33FE37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2018-01-18T05:54:00Z</dcterms:created>
  <dc:creator>刘亚梅</dc:creator>
  <cp:lastModifiedBy>刘亚梅</cp:lastModifiedBy>
  <dcterms:modified xsi:type="dcterms:W3CDTF">2018-01-18T05:54:59Z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