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22" w:rsidRPr="000843D4" w:rsidRDefault="004376BB">
      <w:pPr>
        <w:ind w:right="55"/>
        <w:jc w:val="left"/>
        <w:rPr>
          <w:rFonts w:ascii="黑体" w:eastAsia="黑体" w:hAnsi="黑体"/>
          <w:color w:val="000000" w:themeColor="text1"/>
          <w:sz w:val="30"/>
          <w:szCs w:val="30"/>
        </w:rPr>
      </w:pPr>
      <w:r w:rsidRPr="000843D4">
        <w:rPr>
          <w:rFonts w:ascii="黑体" w:eastAsia="黑体" w:hAnsi="黑体" w:hint="eastAsia"/>
          <w:color w:val="000000" w:themeColor="text1"/>
          <w:sz w:val="30"/>
          <w:szCs w:val="30"/>
        </w:rPr>
        <w:t>附件</w:t>
      </w:r>
    </w:p>
    <w:p w:rsidR="00B56522" w:rsidRPr="000843D4" w:rsidRDefault="004376BB" w:rsidP="00A90A32">
      <w:pPr>
        <w:spacing w:afterLines="50"/>
        <w:ind w:right="57"/>
        <w:jc w:val="center"/>
        <w:rPr>
          <w:color w:val="000000" w:themeColor="text1"/>
          <w:sz w:val="40"/>
          <w:szCs w:val="40"/>
        </w:rPr>
      </w:pPr>
      <w:r w:rsidRPr="000843D4">
        <w:rPr>
          <w:rFonts w:ascii="方正小标宋简体" w:eastAsia="方正小标宋简体" w:hAnsi="方正小标宋简体" w:hint="eastAsia"/>
          <w:color w:val="000000" w:themeColor="text1"/>
          <w:kern w:val="44"/>
          <w:sz w:val="40"/>
          <w:szCs w:val="40"/>
        </w:rPr>
        <w:t>中国施工企业管理协会第</w:t>
      </w:r>
      <w:r w:rsidR="00D25F13">
        <w:rPr>
          <w:rFonts w:ascii="方正小标宋简体" w:eastAsia="方正小标宋简体" w:hAnsi="方正小标宋简体" w:hint="eastAsia"/>
          <w:color w:val="000000" w:themeColor="text1"/>
          <w:kern w:val="44"/>
          <w:sz w:val="40"/>
          <w:szCs w:val="40"/>
        </w:rPr>
        <w:t>三</w:t>
      </w:r>
      <w:r w:rsidRPr="000843D4">
        <w:rPr>
          <w:rFonts w:ascii="方正小标宋简体" w:eastAsia="方正小标宋简体" w:hAnsi="方正小标宋简体" w:hint="eastAsia"/>
          <w:color w:val="000000" w:themeColor="text1"/>
          <w:kern w:val="44"/>
          <w:sz w:val="40"/>
          <w:szCs w:val="40"/>
        </w:rPr>
        <w:t>批质量专家名单</w:t>
      </w:r>
    </w:p>
    <w:tbl>
      <w:tblPr>
        <w:tblW w:w="5050" w:type="pct"/>
        <w:jc w:val="center"/>
        <w:tblLook w:val="04A0"/>
      </w:tblPr>
      <w:tblGrid>
        <w:gridCol w:w="719"/>
        <w:gridCol w:w="1591"/>
        <w:gridCol w:w="1097"/>
        <w:gridCol w:w="4303"/>
        <w:gridCol w:w="2616"/>
        <w:gridCol w:w="1775"/>
        <w:gridCol w:w="2146"/>
      </w:tblGrid>
      <w:tr w:rsidR="00B56522" w:rsidRPr="000843D4" w:rsidTr="00D25F13">
        <w:trPr>
          <w:trHeight w:val="454"/>
          <w:tblHeader/>
          <w:jc w:val="center"/>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B56522" w:rsidRPr="000843D4" w:rsidRDefault="004376BB">
            <w:pPr>
              <w:widowControl/>
              <w:spacing w:line="360" w:lineRule="exact"/>
              <w:ind w:leftChars="-50" w:left="-105" w:rightChars="-50" w:right="-105"/>
              <w:jc w:val="center"/>
              <w:rPr>
                <w:rFonts w:ascii="Times New Roman" w:eastAsia="黑体" w:hAnsi="Times New Roman" w:cs="Times New Roman"/>
                <w:color w:val="000000" w:themeColor="text1"/>
                <w:kern w:val="0"/>
                <w:sz w:val="24"/>
              </w:rPr>
            </w:pPr>
            <w:r w:rsidRPr="000843D4">
              <w:rPr>
                <w:rFonts w:ascii="Times New Roman" w:eastAsia="黑体" w:hAnsi="黑体" w:cs="Times New Roman"/>
                <w:color w:val="000000" w:themeColor="text1"/>
                <w:kern w:val="0"/>
                <w:sz w:val="24"/>
              </w:rPr>
              <w:t>序号</w:t>
            </w:r>
          </w:p>
        </w:tc>
        <w:tc>
          <w:tcPr>
            <w:tcW w:w="558" w:type="pct"/>
            <w:tcBorders>
              <w:top w:val="single" w:sz="4" w:space="0" w:color="auto"/>
              <w:left w:val="nil"/>
              <w:bottom w:val="single" w:sz="4" w:space="0" w:color="auto"/>
              <w:right w:val="single" w:sz="4" w:space="0" w:color="auto"/>
            </w:tcBorders>
            <w:shd w:val="clear" w:color="auto" w:fill="auto"/>
            <w:vAlign w:val="center"/>
          </w:tcPr>
          <w:p w:rsidR="00B56522" w:rsidRPr="000843D4" w:rsidRDefault="004376BB">
            <w:pPr>
              <w:widowControl/>
              <w:spacing w:line="360" w:lineRule="exact"/>
              <w:jc w:val="center"/>
              <w:rPr>
                <w:rFonts w:ascii="Times New Roman" w:eastAsia="黑体" w:hAnsi="Times New Roman" w:cs="Times New Roman"/>
                <w:color w:val="000000" w:themeColor="text1"/>
                <w:kern w:val="0"/>
                <w:sz w:val="24"/>
              </w:rPr>
            </w:pPr>
            <w:r w:rsidRPr="000843D4">
              <w:rPr>
                <w:rFonts w:ascii="Times New Roman" w:eastAsia="黑体" w:hAnsi="黑体" w:cs="Times New Roman"/>
                <w:color w:val="000000" w:themeColor="text1"/>
                <w:kern w:val="0"/>
                <w:sz w:val="24"/>
              </w:rPr>
              <w:t>证书编号</w:t>
            </w:r>
          </w:p>
        </w:tc>
        <w:tc>
          <w:tcPr>
            <w:tcW w:w="385" w:type="pct"/>
            <w:tcBorders>
              <w:top w:val="single" w:sz="4" w:space="0" w:color="auto"/>
              <w:left w:val="nil"/>
              <w:bottom w:val="single" w:sz="4" w:space="0" w:color="auto"/>
              <w:right w:val="single" w:sz="4" w:space="0" w:color="auto"/>
            </w:tcBorders>
            <w:shd w:val="clear" w:color="auto" w:fill="auto"/>
            <w:vAlign w:val="center"/>
          </w:tcPr>
          <w:p w:rsidR="00B56522" w:rsidRPr="000843D4" w:rsidRDefault="004376BB">
            <w:pPr>
              <w:widowControl/>
              <w:spacing w:line="360" w:lineRule="exact"/>
              <w:jc w:val="center"/>
              <w:rPr>
                <w:rFonts w:ascii="Times New Roman" w:eastAsia="黑体" w:hAnsi="Times New Roman" w:cs="Times New Roman"/>
                <w:color w:val="000000" w:themeColor="text1"/>
                <w:kern w:val="0"/>
                <w:sz w:val="24"/>
              </w:rPr>
            </w:pPr>
            <w:r w:rsidRPr="000843D4">
              <w:rPr>
                <w:rFonts w:ascii="Times New Roman" w:eastAsia="黑体" w:hAnsi="黑体" w:cs="Times New Roman"/>
                <w:color w:val="000000" w:themeColor="text1"/>
                <w:kern w:val="0"/>
                <w:sz w:val="24"/>
              </w:rPr>
              <w:t>姓</w:t>
            </w:r>
            <w:r w:rsidRPr="000843D4">
              <w:rPr>
                <w:rFonts w:ascii="Times New Roman" w:eastAsia="黑体" w:hAnsi="黑体" w:cs="Times New Roman" w:hint="eastAsia"/>
                <w:color w:val="000000" w:themeColor="text1"/>
                <w:kern w:val="0"/>
                <w:sz w:val="24"/>
              </w:rPr>
              <w:t xml:space="preserve">　</w:t>
            </w:r>
            <w:r w:rsidRPr="000843D4">
              <w:rPr>
                <w:rFonts w:ascii="Times New Roman" w:eastAsia="黑体" w:hAnsi="黑体" w:cs="Times New Roman"/>
                <w:color w:val="000000" w:themeColor="text1"/>
                <w:kern w:val="0"/>
                <w:sz w:val="24"/>
              </w:rPr>
              <w:t>名</w:t>
            </w:r>
          </w:p>
        </w:tc>
        <w:tc>
          <w:tcPr>
            <w:tcW w:w="1510" w:type="pct"/>
            <w:tcBorders>
              <w:top w:val="single" w:sz="4" w:space="0" w:color="auto"/>
              <w:left w:val="nil"/>
              <w:bottom w:val="single" w:sz="4" w:space="0" w:color="auto"/>
              <w:right w:val="single" w:sz="4" w:space="0" w:color="auto"/>
            </w:tcBorders>
            <w:shd w:val="clear" w:color="auto" w:fill="auto"/>
            <w:vAlign w:val="center"/>
          </w:tcPr>
          <w:p w:rsidR="00B56522" w:rsidRPr="000843D4" w:rsidRDefault="004376BB">
            <w:pPr>
              <w:widowControl/>
              <w:spacing w:line="360" w:lineRule="exact"/>
              <w:jc w:val="center"/>
              <w:rPr>
                <w:rFonts w:ascii="Times New Roman" w:eastAsia="黑体" w:hAnsi="Times New Roman" w:cs="Times New Roman"/>
                <w:color w:val="000000" w:themeColor="text1"/>
                <w:kern w:val="0"/>
                <w:sz w:val="24"/>
              </w:rPr>
            </w:pPr>
            <w:r w:rsidRPr="000843D4">
              <w:rPr>
                <w:rFonts w:ascii="Times New Roman" w:eastAsia="黑体" w:hAnsi="黑体" w:cs="Times New Roman"/>
                <w:color w:val="000000" w:themeColor="text1"/>
                <w:kern w:val="0"/>
                <w:sz w:val="24"/>
              </w:rPr>
              <w:t>单</w:t>
            </w:r>
            <w:r w:rsidRPr="000843D4">
              <w:rPr>
                <w:rFonts w:ascii="Times New Roman" w:eastAsia="黑体" w:hAnsi="黑体" w:cs="Times New Roman" w:hint="eastAsia"/>
                <w:color w:val="000000" w:themeColor="text1"/>
                <w:kern w:val="0"/>
                <w:sz w:val="24"/>
              </w:rPr>
              <w:t xml:space="preserve">　　</w:t>
            </w:r>
            <w:r w:rsidRPr="000843D4">
              <w:rPr>
                <w:rFonts w:ascii="Times New Roman" w:eastAsia="黑体" w:hAnsi="黑体" w:cs="Times New Roman"/>
                <w:color w:val="000000" w:themeColor="text1"/>
                <w:kern w:val="0"/>
                <w:sz w:val="24"/>
              </w:rPr>
              <w:t>位</w:t>
            </w:r>
          </w:p>
        </w:tc>
        <w:tc>
          <w:tcPr>
            <w:tcW w:w="918" w:type="pct"/>
            <w:tcBorders>
              <w:top w:val="single" w:sz="4" w:space="0" w:color="auto"/>
              <w:left w:val="nil"/>
              <w:bottom w:val="single" w:sz="4" w:space="0" w:color="auto"/>
              <w:right w:val="single" w:sz="4" w:space="0" w:color="auto"/>
            </w:tcBorders>
            <w:shd w:val="clear" w:color="auto" w:fill="auto"/>
            <w:vAlign w:val="center"/>
          </w:tcPr>
          <w:p w:rsidR="00B56522" w:rsidRPr="000843D4" w:rsidRDefault="004376BB">
            <w:pPr>
              <w:widowControl/>
              <w:spacing w:line="360" w:lineRule="exact"/>
              <w:jc w:val="center"/>
              <w:rPr>
                <w:rFonts w:ascii="Times New Roman" w:eastAsia="黑体" w:hAnsi="Times New Roman" w:cs="Times New Roman"/>
                <w:color w:val="000000" w:themeColor="text1"/>
                <w:kern w:val="0"/>
                <w:sz w:val="24"/>
              </w:rPr>
            </w:pPr>
            <w:r w:rsidRPr="000843D4">
              <w:rPr>
                <w:rFonts w:ascii="Times New Roman" w:eastAsia="黑体" w:hAnsi="黑体" w:cs="Times New Roman"/>
                <w:color w:val="000000" w:themeColor="text1"/>
                <w:kern w:val="0"/>
                <w:sz w:val="24"/>
              </w:rPr>
              <w:t>职</w:t>
            </w:r>
            <w:r w:rsidRPr="000843D4">
              <w:rPr>
                <w:rFonts w:ascii="Times New Roman" w:eastAsia="黑体" w:hAnsi="黑体" w:cs="Times New Roman" w:hint="eastAsia"/>
                <w:color w:val="000000" w:themeColor="text1"/>
                <w:kern w:val="0"/>
                <w:sz w:val="24"/>
              </w:rPr>
              <w:t xml:space="preserve">　</w:t>
            </w:r>
            <w:r w:rsidRPr="000843D4">
              <w:rPr>
                <w:rFonts w:ascii="Times New Roman" w:eastAsia="黑体" w:hAnsi="黑体" w:cs="Times New Roman"/>
                <w:color w:val="000000" w:themeColor="text1"/>
                <w:kern w:val="0"/>
                <w:sz w:val="24"/>
              </w:rPr>
              <w:t>务</w:t>
            </w:r>
          </w:p>
        </w:tc>
        <w:tc>
          <w:tcPr>
            <w:tcW w:w="623" w:type="pct"/>
            <w:tcBorders>
              <w:top w:val="single" w:sz="4" w:space="0" w:color="auto"/>
              <w:left w:val="nil"/>
              <w:bottom w:val="single" w:sz="4" w:space="0" w:color="auto"/>
              <w:right w:val="single" w:sz="4" w:space="0" w:color="auto"/>
            </w:tcBorders>
            <w:shd w:val="clear" w:color="auto" w:fill="auto"/>
            <w:vAlign w:val="center"/>
          </w:tcPr>
          <w:p w:rsidR="00B56522" w:rsidRPr="000843D4" w:rsidRDefault="004376BB">
            <w:pPr>
              <w:widowControl/>
              <w:spacing w:line="360" w:lineRule="exact"/>
              <w:jc w:val="center"/>
              <w:rPr>
                <w:rFonts w:ascii="Times New Roman" w:eastAsia="黑体" w:hAnsi="Times New Roman" w:cs="Times New Roman"/>
                <w:color w:val="000000" w:themeColor="text1"/>
                <w:kern w:val="0"/>
                <w:sz w:val="24"/>
              </w:rPr>
            </w:pPr>
            <w:r w:rsidRPr="000843D4">
              <w:rPr>
                <w:rFonts w:ascii="Times New Roman" w:eastAsia="黑体" w:hAnsi="黑体" w:cs="Times New Roman"/>
                <w:color w:val="000000" w:themeColor="text1"/>
                <w:kern w:val="0"/>
                <w:sz w:val="24"/>
              </w:rPr>
              <w:t>专</w:t>
            </w:r>
            <w:r w:rsidRPr="000843D4">
              <w:rPr>
                <w:rFonts w:ascii="Times New Roman" w:eastAsia="黑体" w:hAnsi="黑体" w:cs="Times New Roman" w:hint="eastAsia"/>
                <w:color w:val="000000" w:themeColor="text1"/>
                <w:kern w:val="0"/>
                <w:sz w:val="24"/>
              </w:rPr>
              <w:t xml:space="preserve">　　</w:t>
            </w:r>
            <w:r w:rsidRPr="000843D4">
              <w:rPr>
                <w:rFonts w:ascii="Times New Roman" w:eastAsia="黑体" w:hAnsi="黑体" w:cs="Times New Roman"/>
                <w:color w:val="000000" w:themeColor="text1"/>
                <w:kern w:val="0"/>
                <w:sz w:val="24"/>
              </w:rPr>
              <w:t>业</w:t>
            </w:r>
          </w:p>
        </w:tc>
        <w:tc>
          <w:tcPr>
            <w:tcW w:w="753" w:type="pct"/>
            <w:tcBorders>
              <w:top w:val="single" w:sz="4" w:space="0" w:color="auto"/>
              <w:left w:val="nil"/>
              <w:bottom w:val="single" w:sz="4" w:space="0" w:color="auto"/>
              <w:right w:val="single" w:sz="4" w:space="0" w:color="auto"/>
            </w:tcBorders>
            <w:shd w:val="clear" w:color="auto" w:fill="auto"/>
            <w:vAlign w:val="center"/>
          </w:tcPr>
          <w:p w:rsidR="00B56522" w:rsidRPr="000843D4" w:rsidRDefault="004376BB">
            <w:pPr>
              <w:widowControl/>
              <w:spacing w:line="360" w:lineRule="exact"/>
              <w:jc w:val="center"/>
              <w:rPr>
                <w:rFonts w:ascii="Times New Roman" w:eastAsia="黑体" w:hAnsi="Times New Roman" w:cs="Times New Roman"/>
                <w:color w:val="000000" w:themeColor="text1"/>
                <w:kern w:val="0"/>
                <w:sz w:val="24"/>
              </w:rPr>
            </w:pPr>
            <w:r w:rsidRPr="000843D4">
              <w:rPr>
                <w:rFonts w:ascii="Times New Roman" w:eastAsia="黑体" w:hAnsi="黑体" w:cs="Times New Roman"/>
                <w:color w:val="000000" w:themeColor="text1"/>
                <w:kern w:val="0"/>
                <w:sz w:val="24"/>
              </w:rPr>
              <w:t>职</w:t>
            </w:r>
            <w:r w:rsidRPr="000843D4">
              <w:rPr>
                <w:rFonts w:ascii="Times New Roman" w:eastAsia="黑体" w:hAnsi="黑体" w:cs="Times New Roman" w:hint="eastAsia"/>
                <w:color w:val="000000" w:themeColor="text1"/>
                <w:kern w:val="0"/>
                <w:sz w:val="24"/>
              </w:rPr>
              <w:t xml:space="preserve">　　</w:t>
            </w:r>
            <w:r w:rsidRPr="000843D4">
              <w:rPr>
                <w:rFonts w:ascii="Times New Roman" w:eastAsia="黑体" w:hAnsi="黑体" w:cs="Times New Roman"/>
                <w:color w:val="000000" w:themeColor="text1"/>
                <w:kern w:val="0"/>
                <w:sz w:val="24"/>
              </w:rPr>
              <w:t>称</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ZLZJ20211609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包纯南</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中天建设集团有限公司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工程管理部经理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蔡仲斌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中国十九冶集团有限公司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副董事长、总工程师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机械设备安装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曹建宁</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中冶京诚工程技术有限公司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金属压力加工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曾昭勇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广西建工第一建筑工程集团有限公司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公司总部副总工程师兼质量技术处处长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常树才</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中铁十四局集团第四工程有限公司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铁路工程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常自昌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甘肃省长城建设集团有限责任公司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车群转</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陕西建工第十一建设集团有限公司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暖通</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陈德霞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苏州第一建筑集团有限公司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技术部经理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陈国青</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广东省第二建筑工程有限公司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安全总监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陈久龙</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中铁十六局集团第二工程有限公司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路桥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ZLZJ20211619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陈开德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中国有色金属工业第十四冶金建设公司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南通新华建筑集团有限公司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陈松洲</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中交路桥南方工程有限公司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公路</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河南四建集团股份有限公司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集团总工程师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15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陈祥武</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烟台市清泉建筑建材有限公司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陈向利</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中铁九局集团有限公司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安质部长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建筑与土木工程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陈小羊</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中国建筑第七工程局有限公司轨道交通事业部</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陈耀武</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浙江省一建建设集团有限公司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供热通风与空调</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陈业涛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青岛高园建设咨询管理有限公司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总监理工程师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工程监理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陈永宏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中建交通建设集团有限公司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铁路、公路、市政</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ZLZJ20211629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陈永军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湖南方圆工程咨询监理有限公司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项目负责人兼总监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建筑工程、市政工程、道路桥梁、铁路工程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程艺君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中建海峡建设发展有限公司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初旭东</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山东飞鸿建设集团有限公司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丛大鹏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辽宁省朝阳市朝阳县住房和城乡建设局工程质量监督站</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副站长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崔永志</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云南建投第二安装工程有限公司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崔玉军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中启胶建集团有限公司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分公司总工程师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崔志磊</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中建五局第三建设有限公司齐鲁城市公司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代小强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中国五冶集团有限公司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代晓红</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河南国安建设集团有限公司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技术质量部部长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建设施工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30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戴世龙</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华新建工集团有限公司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工程公司总工程师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施工管理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ZLZJ20211639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戴</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维</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中铁五局集团建筑工程有限责任公司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单立峰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辽宁省朝阳市朝阳县住房和城乡建设局</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监督站站长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单永新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中国铁道工程建设协会</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副秘书长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铁道线路</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副教授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刀利民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云南建投第二安装工程有限公司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邓道龙</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吉安市第四建筑工程有限公司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给排水工程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邓江云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成都建工路桥建设有限公司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邓申聪</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北京燕化天钲建筑工程有限责任公司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邓运祥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四川公路桥梁建设集团有限公司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道桥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丁保华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郑州一建集团有限公司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丁宏坤</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山东海瑞林装饰工程有限公司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ZLZJ20211649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丁振国</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中国铁道工程建设协会</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综合部长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机械</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丁中才</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合肥市公路桥梁工程有限责任公司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公路工程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董冰锋</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中建三局安装工程有限公司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给排水</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董武斌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四川公路桥梁建设集团有限公司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道路与桥梁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杜会兵</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中国能源建设集团山西电力建设有限公司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电力、新能源</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杜</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京</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北京建工国际建设工程有限责任公司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47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杜振伦</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淮北矿业股份有限公司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副站长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采矿</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段常智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河南二建集团钢结构有限公司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段钢明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中铁三局集团第二工程有限公司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铁路工程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樊俊丽</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中交路桥建设有限公司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安质部副总经理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ZLZJ20211659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樊俊停</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中铁六局集团有限公司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安质部部长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范洪流</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临朐县兴隆建安有限公司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方合庆</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浙江省建工集团有限公司安装公司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暖通空调</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方荣伟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新世纪建设集团有限公司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副总裁</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冯</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上海市安装工程集团有限公司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设备</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付春青</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北京住总集团有限责任公司轨道交通市政工程总承包部</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隧道施工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付诗禧</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中国南方电网有限公司超高压输电公司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质量安全总监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电网工程建设</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付志华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中铁十九局集团第五工程有限公司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副总经理、总工程师、安全总监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59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盖青山</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中国铁建大桥工程局集团有限公司设计研究院分公司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院长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盖庆云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ZLZJ20211669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高</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中国机械工业第四建设工程有限公司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高文光</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北京城建六建设集团有限公司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63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葛艳彪</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十四冶建设集团云南安装工程有限公司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机械工程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关喜彬</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中铁十九局集团第六工程有限公司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副总经理、总工程师、安全总监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交通土木建筑工程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郭</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佳</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北京建工土木工程有限公司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郭</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昕</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苏州第一建筑集团有限公司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郭一清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武汉博宏建设集团有限公司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质量安全总监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郭志亚</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广东建星建造集团有限公司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总裁助理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69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韩</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冬</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天津市华盾工程监理咨询有限公司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韩光辉</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河南国安建设集团有限公司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分公司总工程师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技术质量管理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ZLZJ20211679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韩俊青</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中国能源建设集团山西电力建设有限公司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电力工程技术</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郝</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兵</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北京电力经济技术研究院有限公司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专业总工程师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岩土勘察</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郝涛瑞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山西三建集团有限公司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质量副部长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建筑电气</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何建升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陕西建工第七建设集团有限公司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洪</w:t>
            </w:r>
            <w:r w:rsidR="00A90A32">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洁</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云南省建设投资控股集团有限公司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施工技术</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侯金城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北京建工集团有限责任公司第二建筑工程有限责任公司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胡安富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中铁武汉电气化局一公司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电气化</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胡</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四川省化工建设工程质量安全监督站</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站长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工业安装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79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胡道敏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武汉致远市政建设工程有限公司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项目管理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80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胡福海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江苏省龙源润泽建工集团有限公司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ZLZJ20211689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胡佳君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吉林市第一建筑工程股份有限公司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胡伟山</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中国十九冶集团有限公司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胡</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跃</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中建国际建设有限公司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黄</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笔</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云南建投第一水利水电建设有限公司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黄</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晖</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南通华荣建设集团有限公司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黄景忠</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中建四局建设发展有限公司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质量负责人</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黄</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江苏南通六建建设集团有限公司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黄小华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中国新兴建设开发有限责任公司国际工程公司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道桥、市政</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89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黄</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昕</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武汉建工集团股份有限公司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副总工程师兼项目经理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建筑工程施工技术管理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397"/>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黄运昌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中建八局第四建设有限公司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397"/>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ZLZJ20211699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计豪丰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上海市安装工程集团有限公司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生产履约中心副总经理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设备</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397"/>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季文君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中建一局集团第二建筑有限公司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技术中心常务副主任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397"/>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贾</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磊</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中铁北京工程局集团北京有限公司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397"/>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江</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林</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中如建工集团有限公司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江</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嵩</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云南省建设投资控股集团有限公司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机械设备安装、建筑采暖通风、建筑给排水</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96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姜</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彬</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中铁二十三局集团有限公司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工程管理部副部长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公路工程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姜</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中建一局集团第五建筑有限公司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项目总工程师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蒋万江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中国水利水电第七工程局成都水电建设工程有限公司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部门主任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99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蒋伟平</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中铁武汉大桥工程咨询监理公司（中铁大桥设计院咨询监理公司）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桥梁与隧道工程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金仁才</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中国十七冶集团有限公司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ZLZJ20211709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金</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睿</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浙江省建工集团有限责任公司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鞠培荣</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天津市建工工程总承包有限公司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生产管理科总经理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暖通</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康德存</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宁波住宅建设集团股份有限公司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技术专员</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房建、市政、园林、造价</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柯松林</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中铁广州工程局集团有限公司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公路、铁路、市政、港口</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孔令海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山东平安建设集团有限公司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孔祥武</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天津天一建设集团有限公司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叩殿强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中建八局第四建设有限公司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赖文桢</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北京住总第二开发建设有限公司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109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兰世强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中国有色金属工业第十四冶金建设公司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雷秀清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山西三建集团有限公司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ZLZJ20211719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贲</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广州市第一市政工程有限公司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副总经理兼总工程师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112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李本勇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中国建筑第八工程局有限公司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工业设备安装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李恩军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山东鸿顺建工集团有限公司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李广庆</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枣庄市建筑业协会</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秘书长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安装工程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晖</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陕西航天建设集团有限公司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安装公司副经理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中国十五冶金建设集团有限公司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技术中心主任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李继超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中建南方投资有限公司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天元建设集团有限公司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119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李金元</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中建一局集团第二建筑有限公司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李俊华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广州市第二建筑工程有限公司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施工管理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ZLZJ20211729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吉安市第四建筑工程有限公司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给排水</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龙</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湖南省绿林建设集团有限公司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市政公用工程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李蔓琴</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云南省建设投资控股集团有限公司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生产管理部副部长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琪</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云南建投第二水利水电建设有限公司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总经理助理兼生产管理部部长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李生增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河南省第二建设集团有限公司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李世钧</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青岛高园建设咨询管理有限公司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李守坤</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泰宏建设发展有限公司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总工程师兼副总经理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128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李松岷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中建一局集团第二建筑有限公司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公司副总经理、总工程师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129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方远建设集团股份有限公司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工程管理部经理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李文祥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武汉建工集团股份有限公司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公司总工程师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ZLZJ20211739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李文雅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湖南省绿林建设集团有限公司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市政公用工程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遐</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郑州一建集团有限公司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城建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李晓飞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中铁（广州）投资发展有限公司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安全总监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桥梁隧道（铁道工程）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李新祯</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山西行政学院</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涯</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河南国安建设集团有限公司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建设施工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李燕敏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北京城建亚泰建设集团有限公司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sz w:val="22"/>
              </w:rPr>
            </w:pPr>
            <w:r w:rsidRPr="00D25F13">
              <w:rPr>
                <w:rFonts w:ascii="Times New Roman" w:hAnsiTheme="minorEastAsia" w:cs="Times New Roman"/>
                <w:sz w:val="22"/>
              </w:rPr>
              <w:t>给排水、暖通空调</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李英霞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山西三建集团有限公司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质量管理部副部长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李拥军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湖南高岭建设集团股份有限公司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139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李永明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中建八局第二建设有限公司河南公司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公司总工程师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李长锁</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中交一航局第一工程有限公司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科学技术部经理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港航与路桥工程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ZLZJ20211749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李哲琳</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中国新兴建设开发有限责任公司国际工程公司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振</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中国公路工程咨询集团有限公司昭通昭阳绕城高速公路投资开发有限公司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交通工程道桥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李中安</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青岛高园建设咨询管理有限公司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周</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中核城市建设发展有限公司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道路桥梁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145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李著策</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中国机械工业建设集团有限公司工程设计研究院</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副院长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结构工程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连德攀</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中交路桥南方工程有限公司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路桥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梁爱国</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中铁十九局集团有限公司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sz w:val="22"/>
              </w:rPr>
            </w:pPr>
            <w:r w:rsidRPr="00D25F13">
              <w:rPr>
                <w:rFonts w:ascii="Times New Roman" w:hAnsiTheme="minorEastAsia" w:cs="Times New Roman"/>
                <w:sz w:val="22"/>
              </w:rPr>
              <w:t>铁路、公路、桥梁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梁</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兵</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广西建工第一建筑工程集团有限公司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分公司副总经理、技术总监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149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梁</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刚</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中建安装集团有限公司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科技质量部副经理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石化工程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廖人兴</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广西华业建筑工程有限公司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ZLZJ20211759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林升元</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云南能投缘达建设工程有限公司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水利水电工程建筑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林世发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中建交通建设集团有限公司华南公司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铁路、公路、市政</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凌荣超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广西建工集团第二建筑工程有限责任公司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临沂经济技术开发区建设安全工程质量监督处</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监督工程师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刘春晖</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山东飞鸿建设集团有限公司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刘春平</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山东华邦建设集团有限公司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技术研发中心总经理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刘公田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中建七局安装工程有限公司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水暖通风</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刘继强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中铁南方投资集团有限公司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交通土建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159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南通新华建筑集团有限公司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集团副总经理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160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刘利强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河南省第二建设集团有限公司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ZLZJ20211769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刘士勇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铁法煤业集团建设工程有限责任公司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刘四德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中铁二十二局集团第三工程有限公司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桥梁工程、交通土建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刘卫东</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中建一局集团第二建筑有限公司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施工管理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雄</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分公司总工程师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刘旭连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中国建筑材料地质勘查中心吉林总队</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岩土工程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刘延龙</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中铁二十三局集团有限公司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科学技术中心总经理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市政道路</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刘尧庆</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中铁建大桥工程局集团第一工程有限公司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大连职业技术学院</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专业负责人</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169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刘志军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山东高速德建集团有限公司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分公司副总经理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刘忠洪</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鸿鑫建设集团有限公司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ZLZJ20211779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楼云仙</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浙江省建工集团有限责任公司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技术质量部副经理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卢</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四川公路桥梁建设集团有限公司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陆冬梅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河北辰翔建筑安装集团有限公司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鹿轶君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甘肃省建设投资（控股）集团有限公司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路红卫</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北京住总第四开发建设有限公司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罗</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保</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云南省建设投资控股集团有限公司</w:t>
            </w:r>
            <w:r w:rsidRPr="00D25F13">
              <w:rPr>
                <w:rFonts w:ascii="Times New Roman" w:hAnsi="Times New Roman" w:cs="Times New Roman"/>
                <w:color w:val="000000"/>
                <w:sz w:val="22"/>
              </w:rPr>
              <w:br/>
            </w:r>
            <w:r w:rsidRPr="00D25F13">
              <w:rPr>
                <w:rFonts w:ascii="Times New Roman" w:hAnsiTheme="minorEastAsia" w:cs="Times New Roman"/>
                <w:color w:val="000000"/>
                <w:sz w:val="22"/>
              </w:rPr>
              <w:t>云南省市政工程协会</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r w:rsidRPr="00D25F13">
              <w:rPr>
                <w:rFonts w:ascii="Times New Roman" w:hAnsi="Times New Roman" w:cs="Times New Roman"/>
                <w:color w:val="000000"/>
                <w:sz w:val="22"/>
              </w:rPr>
              <w:br/>
            </w:r>
            <w:r w:rsidRPr="00D25F13">
              <w:rPr>
                <w:rFonts w:ascii="Times New Roman" w:hAnsiTheme="minorEastAsia" w:cs="Times New Roman"/>
                <w:color w:val="000000"/>
                <w:sz w:val="22"/>
              </w:rPr>
              <w:t>会长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机电工程、铁路工程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177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罗</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磊</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中铁八局集团有限公司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罗仲亚</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广州市第二建筑工程有限公司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179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骆发江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中建三局集团有限公司西北分公司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马换珍</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瑞博工程项目管理有限公司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技术负责人</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ZLZJ20211789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马</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中建城市建设发展有限公司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技术质量部经理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马祥春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中铁六局集团有限公司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马瑶林</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中铁五局集团第一工程有限责任公司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马永强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西安市建总工程集团有限公司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禡丽婷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上海市安装行业协会</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副秘书长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毛</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北京城建集团有限责任公司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总承包部副总经理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毛宗春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青岛高园建设咨询管理有限公司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孟</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北京市第三建筑工程有限公司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189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莫雄清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广西建工集团第二安装建设有限公司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化工机械、机电一体化</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宁少波</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龙元建设集团股份有限公司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ZLZJ20211799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宁友为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中国有色金属工业第十四冶金建设公司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农代培</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中铁大桥局集团有限公司桥国重实验室</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欧茂武</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广西建工集团第二建筑工程有限责任公司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技术中心总经理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194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潘大民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中国能源建设集团西北电力建设工程有限公司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原工程管理部主任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汽机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潘建军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安装公司副总工程师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潘天华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北京市第五建筑工程集团有限公司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庞树玉</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广西华业建筑工程有限公司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执行总经理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公路与城市道路工程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裴</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昶</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湖北三江航天建筑工程有限公司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总质量师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199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彭</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浙江欣捷建设有限公司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亓玉政</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山东省泰安建筑工程集团有限公司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党委书记、董事长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ZLZJ20211809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钱</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北京住总集团有限责任公司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技术质量部副部长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钱忠勤</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华新建工集团有限公司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施工管理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乔文禄</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中铁六局集团有限公司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安全总监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铁道工程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秦</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中国市政工程协会</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邱康利</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山西省工业设备安装集团有限公司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设备安装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冉伯扬</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中铁武汉电化局设计研究院有限公司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副处级专家</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电力和电气化</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任福彬</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山东寿光第一建筑有限公司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质量部门责任人</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任清学</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华陆工程科技有限责任公司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企业管理、项目管理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209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芮铁明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云南建投机械制造安装工程有限公</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安装工程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210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尚丹妮</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青岛高园建设咨询管理有限公司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sz w:val="22"/>
              </w:rPr>
            </w:pPr>
            <w:r w:rsidRPr="00D25F13">
              <w:rPr>
                <w:rFonts w:ascii="Times New Roman" w:hAnsiTheme="minorEastAsia" w:cs="Times New Roman"/>
                <w:sz w:val="22"/>
              </w:rPr>
              <w:t>工程造价、项目管理、建筑工程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ZLZJ20211819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沈家文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云南建设投资控股集团有限公司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沈西华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浙江省建工集团有限责任公司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石红兵</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中建南方投资有限公司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市政、地铁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石立国</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中国建筑第二工程局有限公司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科技部总经理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建筑与土木工程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时福祥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中建八局上海公司安装分公司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电气自动化</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时学海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中国铁建港航局集团有限公司三公司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二级助理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港口与航道工程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史少博</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中建七局有限公司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舒永华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219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司品武</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宋国城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天津市华盾工程监理咨询有限公司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ZLZJ20211829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宋建芝</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湖南省第二工程有限公司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支部书记兼生产副总经理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宋金英</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温州振华建设有限公司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宋君勇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鸿厦建设有限公司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宋立新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济南二建集团工程有限公司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宋小春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甘肃第六建设工程股份有限公司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苏典帅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黑龙江省六建建筑工程有限责任公司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227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苏平和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甘肃第六建设集团股份有限公司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安全质量部部长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苏群山</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河南省第二建设集团有限公司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229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孙士生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中铁十四局集团电气化工程有限公司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副总经理兼安全督察</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通信工程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孙卓贞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山东枣建建设集团有限公司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ZLZJ20211839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谭冬梅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中铁五局集团有限公司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安质部副部长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铁道工程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谭</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中铁五局集团贵州工程有限公司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铁路、公路、市政</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檀兴华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中交路桥建设有限公司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公路工程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唐俊虎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福建工程学院</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轨道交通</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田洪松</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贵州省公路工程集团有限公司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交通工程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工程技术应用研究员</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田宗德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天津市南洋建设集团有限公司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童仙敏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浙江环宇建设集团有限公司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涂满明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中国中铁大桥局集团有限公司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239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万艳春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中铁十六局集团第四工程有限公司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汪定国</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武汉钟鑫市政建设工程有限公司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土建结构工程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ZLZJ20211849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汪捍东</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四川公路桥梁建设集团有限公司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技术质量部副经理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汪红卫</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郑州一建集团有限公司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集团副总经理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房屋建筑、市政</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汪吉健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中铁工程设计咨询集团有限公司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rsidP="00D25F13">
            <w:pPr>
              <w:ind w:rightChars="-50" w:right="-105"/>
              <w:rPr>
                <w:rFonts w:ascii="Times New Roman" w:hAnsi="Times New Roman" w:cs="Times New Roman"/>
                <w:color w:val="000000"/>
                <w:spacing w:val="-6"/>
                <w:sz w:val="22"/>
              </w:rPr>
            </w:pPr>
            <w:r w:rsidRPr="00D25F13">
              <w:rPr>
                <w:rFonts w:ascii="Times New Roman" w:hAnsiTheme="minorEastAsia" w:cs="Times New Roman"/>
                <w:color w:val="000000"/>
                <w:spacing w:val="-6"/>
                <w:sz w:val="22"/>
              </w:rPr>
              <w:t>铁道电气化、电力</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244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王爱勋</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武汉建工（集团）有限公司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集团总工程师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碧</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中国水利水电建设工程咨询西北有限公司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管理咨询</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水利水电工程建筑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王昌军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中交建宏峰集团有限公司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础</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成都建工第八建筑工程有限公司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王东旭</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中铁六局集团有限公司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249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王耳东</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中国水利水电第十四工程局有限公司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王凤明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华信咨询设计研究院有限公司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项目经理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机电工程、通信工程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ZLZJ20211859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王冠平</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西北水利水电工程有限责任公司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王鸿刚</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陕西航天建设集团有限公司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安装总工程师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王坚浩</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广东建星建造集团有限公司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王建华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中铁十九局集团有限公司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工程技术质量部总经理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交通土建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王建忠</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广东省第二建筑工程有限公司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王剑非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云南省建设投资控股集团有限公司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技术中心主任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王久兴</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中国水利水电第六工程局有限公司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检测中心副主任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王开科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云南建投第一水利水电建设有限公司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259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磊</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郑州一建集团有限公司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城建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王利民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北京建工土木工程有限公司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隧道施工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261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ZLZJ20211869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王利生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中国新兴建设开发有限责任公司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王铭铭</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辽宁省朝阳市朝阳县住房和城乡建设局</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监督站副站长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王山峰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中建二局第二建筑工程有限公司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技术中心副经理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王卫新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北京城建北方集团有限公司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王文涌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山西建设投资集团有限公司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主任科员</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暖通、给排水</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王五奇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中国建筑第七工程局有限公司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首席专家</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献</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绿城装饰工程集团有限公司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建筑及装饰施工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269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王学义</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湖南省工业设备安装有限公司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金属材料与热处理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耀</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中建海峡建设发展有限公司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ZLZJ20211879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毅</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二十一冶建设集团有限公司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sz w:val="22"/>
              </w:rPr>
            </w:pPr>
            <w:r w:rsidRPr="00D25F13">
              <w:rPr>
                <w:rFonts w:ascii="Times New Roman" w:hAnsiTheme="minorEastAsia" w:cs="Times New Roman"/>
                <w:sz w:val="22"/>
              </w:rPr>
              <w:t>建筑工程</w:t>
            </w:r>
            <w:r w:rsidRPr="00D25F13">
              <w:rPr>
                <w:rFonts w:ascii="Times New Roman" w:hAnsi="Times New Roman" w:cs="Times New Roman"/>
                <w:sz w:val="22"/>
              </w:rPr>
              <w:t xml:space="preserve">  </w:t>
            </w:r>
            <w:r w:rsidRPr="00D25F13">
              <w:rPr>
                <w:rFonts w:ascii="Times New Roman" w:hAnsiTheme="minorEastAsia" w:cs="Times New Roman"/>
                <w:sz w:val="22"/>
              </w:rPr>
              <w:t>冶炼工程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王银东</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西北水利水电工程有限责任公司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王玉格</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河北金品建筑工程集团有限责任公司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王云贺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赤峰正翔建筑工程有限公司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建筑工程、市政公用工程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王振兴</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北京城建北方集团有限公司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王</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柱</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云南建投第二水利水电建设有限公司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工程力学</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277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韦智中</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广西建工集团第二安装建设有限公司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副总经理、安全总监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文志勇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武汉市汉阳市政建设集团有限公司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质量技术部部长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279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中建南方投资有限公司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吴超源</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建材广州工程勘测院有限公司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岩土工程、水文地质</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ZLZJ20211889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吴方明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中国水利水电第十工程局有限公司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土本工程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航</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中国华西企业有限公司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安全总监、安全监管部长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吴勉和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南通新华建筑集团有限公司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攀</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青岛海川建设集团有限公司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建设工程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吴少华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天俱时工程科技集团有限公司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化学工程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吴士兵</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山东平安建设集团有限公司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建设工程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吴艳萍</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宁波建工工程集团有限公司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主任工程师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给排水</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吴应强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浙江省三建建设集团有限公司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289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吴</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赞</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中煤第六十八工程有限公司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伍石生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湖南省衡五建设有限公司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ZLZJ20211899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奚</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武汉博宏建设集团有限公司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建筑管理工程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夏德春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浙江电力建设土建工程质量检测中心有限公司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夏焕澄</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广州帕理检测技术有限公司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无损检测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294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向小英</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广州市第二建筑工程有限公司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工程机械</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项向庭</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华南建设集团有限公司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肖功夷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中铁八局集团有限公司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安全总监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肖历文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中国一冶集团有限公司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科技部副总经理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肖三秀</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武汉天创市政建设工程有限公司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299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肖向荣</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中交路桥建设有限公司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科技部总经理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路桥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肖肇庆</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广东省第二建筑工程有限公司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ZLZJ20211909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谢季军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中铁广州工程局集团有限公司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公路、铁路、市政、港口</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熊国斌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四川公路桥梁建设集团有限公司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熊国涛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湖北中色矿山工程技术有限公司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徐承俊</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中国化学工程第十三建设有限公司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徐</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浩</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武汉钟鑫市政建设工程有限公司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徐庆平</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南京同力建设集团股份有限公司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道路桥梁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徐生云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中国新兴建筑工程有限责任公司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副总经理、分公司总工程师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许崇伟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上海建工二建集团有限公司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结构</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309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许前江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分公司副经理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水暖与通风</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许</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庆</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天津市华盾工程监理咨询有限公司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道路桥梁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311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ZLZJ20211919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许穗燕</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广东省第二建筑工程有限公司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总工办副主任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许彦录</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云南建投第二安装工程有限公司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设备安装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宣震鹰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浙江省三建建设集团有限公司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技术质量部副总经理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薛慧峰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中化二建集团有限公司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工程管理部副主任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闫相明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中厦建设有限公司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施工技术</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闫贇峰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中建二局第四建筑工程有限公司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项目经理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严</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晗</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中铁建工集团有限公司建筑工程研究院</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党总支书记、院长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严文荣</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中建安装集团有限公司石化工程公司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石油化工及机电安装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319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颜传富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广西华业建筑工程有限公司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颜志宏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宁波住宅建设集团股份有限公司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ZLZJ20211929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阳桥辉</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浙江双圆建设管理有限公司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杨春来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河南省第二建设集团有限公司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杨东升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浙江省建工集团有限责任公司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帆</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中铁十四局集团第一工程发展有限公司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杨建民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平煤神马建工集团</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矿山建设</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中建科工集团武汉有限公司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质量部经理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建筑工程、钢结构工程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杨明珠</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中国二十冶集团有限公司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项目管理部部长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机械</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328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杨绍红</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杭州通达集团有限公司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329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杨玉章</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中铁十九局集团第七工程有限公司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杨元海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中交路桥建设有限公司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副研究员</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ZLZJ20211939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杨跃敏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邯郸中材建设有限责任公司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机械</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杨震伟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浙江省一建建设集团有限公司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杨正丽</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华新建工集团有限公司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工程公司总工程师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建设工程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杨智英</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中国航天建设集团有限公司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科技委副主任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结构工程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杨中才</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云南省建设投资控股集团有限公司市政总承包部</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公路工程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姚</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卓</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西安联兴建设工程检测有限公司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叶</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中国水利水电第六工程局有限公司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殷玉来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房建技术质量</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339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尹建斌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陕西化建工程有限责任公司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于</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航天建筑设计研究院有限公司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工程总承包部副部长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项目管理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ZLZJ20211949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于志兵</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四川公路桥梁建设集团有限公司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技术质量管理部经理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余</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上海市政工程设计研究总院（集团）有限公司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俞亦文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华恒建设集团有限公司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庾</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鑫</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广西建工集团第二建筑工程有限责任公司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345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郁兴科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宁波住宅建设集团股份有限公司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技术中心主任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袁海林</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中铁建电气化局集团第一工程有限公司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铁路供电</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袁文义</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山东滨州城建集团有限公司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袁</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燕</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中国建筑第四工程局有限公司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专家顾问</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349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袁勇军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北京住总集团有限责任公司工程总承包二部</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袁</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浙江省建工集团有限责任公司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技术质量部常务副经理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ZLZJ20211959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张保元</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西安市市政建设（集团）有限公司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张赤宇</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南通四建集团有限公司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张传安</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中铁十六局集团有限公司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常务副总经理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隧道</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张春华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山东枣建建设集团有限公司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张国亮</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中铁南方投资集团有限公司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土木与建筑工程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张国强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新疆特变电工集团公司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张海琴</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江苏元辰安装集团有限公司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机电安装</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张海涛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烟台市清泉建筑建材有限公司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359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张寒松</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山东平安建设集团有限公司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技术中心主任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施工技术、质量管理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研究员</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山东省建设建工集团第二有限公司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工程技术应用研究员</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361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ZLZJ20211969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张纪峰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中国铁道工程建设协会</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对外合作部部长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项目管理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张继富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山东华邦建设集团有限公司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磊</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山东新城建工股份有限公司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张丽丽</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中国建筑第七工程局有限公司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交通公司总方案师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交通土建工程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张林城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烟台市清泉建筑建材有限公司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萌</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国机陆原工程设计研究有限公司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勐</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北京住总第四开发建设有限公司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张瑞森</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中铁十二局集团有限公司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369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张世宪</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中国中建设计研究院有限公司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工程总承包总工程师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张天元</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福建中闽海上风电有限公司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汽机、风机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ZLZJ20211979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张伟明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吉安市第四建筑工程有限公司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技术负责人</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给排水工程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张卫东</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中国水利水电第十一工程局有限公司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水文地质与工程地质</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张雪峰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中建八局二公司河南公司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电气</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张钰琳</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天津市华盾工程监理咨询有限公司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市政工程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张元仓</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陕西广汇建筑有限公司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张长起</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质量总监</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张治华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北京建工集团有限责任公司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科学技术管理部副部长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岩土工程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378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张智宏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北京住总集团市政道桥工程总承包部</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道路桥梁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379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章</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浩</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湖南长沙丁字建筑（集团）有限公司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赵德明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十四冶建设集团云南安装工程有限公司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冶金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ZLZJ20211989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赵高仲</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云南建投第二建设有限公司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总经理助理、董事会秘书</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赵鸿高</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云南省建设投资控股集团有限公司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质量主管</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麒</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云南建投第一水利水电建设有限公司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赵善民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山东泰山普惠建工有限公司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建筑电气</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赵文志</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天津市公路事业发展服务中心</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党委书记</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道路桥梁</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赵向峰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大同泰瑞集团建设有限公司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项目经理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赵小明</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甘肃第六建设集团股份有限公司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给排水</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云</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浙江凯晨建设管理有限公司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董事长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389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赵泽俊</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广西建工集团第二安装建设有限公司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党委副书记、总经理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建筑工程技术</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赵志刚</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邯郸市邯三建筑工程有限公司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ZLZJ20211999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郑红杰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中国铁建港航局集团第四工程分公司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桥梁工程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周凤中</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温州城建集团股份有限公司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周光俊</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广西地矿建设集团有限公司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周金伟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云南能投缘达建设集团有限公司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水利水电工程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lastRenderedPageBreak/>
              <w:t>395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周顺来</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深圳市中建大康建筑工程有限公司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执行总经理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周星中</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广城建设集团有限公司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建筑施工</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397</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ZLZJ20212005</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周学礼</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云南省建筑科学研究院有限公司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sz w:val="22"/>
              </w:rPr>
            </w:pPr>
            <w:r w:rsidRPr="00D25F13">
              <w:rPr>
                <w:rFonts w:ascii="Times New Roman" w:hAnsiTheme="minorEastAsia" w:cs="Times New Roman"/>
                <w:sz w:val="22"/>
              </w:rPr>
              <w:t>主任、质量负责人</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建筑机械</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398</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ZLZJ20212006</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周业强</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广西建工第一建筑工程集团有限公司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区域总工程师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399</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ZLZJ20212007</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朱柏林</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内蒙古润得建设集团有限公司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400</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ZLZJ20212008</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朱</w:t>
            </w:r>
            <w:r>
              <w:rPr>
                <w:rFonts w:ascii="Times New Roman" w:hAnsiTheme="minorEastAsia" w:cs="Times New Roman" w:hint="eastAsia"/>
                <w:color w:val="000000"/>
                <w:sz w:val="22"/>
              </w:rPr>
              <w:t xml:space="preserve">　</w:t>
            </w:r>
            <w:r w:rsidRPr="00D25F13">
              <w:rPr>
                <w:rFonts w:ascii="Times New Roman" w:hAnsiTheme="minorEastAsia" w:cs="Times New Roman"/>
                <w:color w:val="000000"/>
                <w:sz w:val="22"/>
              </w:rPr>
              <w:t>迪</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中建国际城市建设有限公司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副总经理、总工程师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土木工程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401</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ZLZJ20212009</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朱国鹏</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浙江省建工集团有限责任公司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工程管理</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402</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ZLZJ20212010</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朱立新</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中铁九局集团有限公司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技术中心主任</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铁道工程</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403</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ZLZJ20212011</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朱文伟</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云南建投钢结构股份有限公司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总工程师</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建筑结构</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404</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ZLZJ20212012</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祝晓红</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中铁武汉电气化局集团</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部长</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铁路四电技术</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教授级高级工程师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405</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ZLZJ20212013</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邹进慧</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中冶京诚工程技术有限公司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sz w:val="22"/>
              </w:rPr>
            </w:pPr>
            <w:r w:rsidRPr="00D25F13">
              <w:rPr>
                <w:rFonts w:ascii="Times New Roman" w:hAnsiTheme="minorEastAsia" w:cs="Times New Roman"/>
                <w:sz w:val="22"/>
              </w:rPr>
              <w:t>质量管理</w:t>
            </w:r>
            <w:r w:rsidRPr="00D25F13">
              <w:rPr>
                <w:rFonts w:ascii="Times New Roman" w:hAnsi="Times New Roman" w:cs="Times New Roman"/>
                <w:sz w:val="22"/>
              </w:rPr>
              <w:t>A</w:t>
            </w:r>
            <w:r w:rsidRPr="00D25F13">
              <w:rPr>
                <w:rFonts w:ascii="Times New Roman" w:hAnsiTheme="minorEastAsia" w:cs="Times New Roman"/>
                <w:sz w:val="22"/>
              </w:rPr>
              <w:t>岗</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工民建</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正高级工程师</w:t>
            </w:r>
          </w:p>
        </w:tc>
      </w:tr>
      <w:tr w:rsidR="00D25F13" w:rsidRPr="000843D4" w:rsidTr="00D25F13">
        <w:trPr>
          <w:trHeight w:val="454"/>
          <w:jc w:val="center"/>
        </w:trPr>
        <w:tc>
          <w:tcPr>
            <w:tcW w:w="252" w:type="pct"/>
            <w:tcBorders>
              <w:top w:val="nil"/>
              <w:left w:val="single" w:sz="4" w:space="0" w:color="auto"/>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406</w:t>
            </w:r>
          </w:p>
        </w:tc>
        <w:tc>
          <w:tcPr>
            <w:tcW w:w="558"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imes New Roman" w:cs="Times New Roman"/>
                <w:color w:val="000000"/>
                <w:sz w:val="22"/>
              </w:rPr>
              <w:t>ZLZJ20212014</w:t>
            </w:r>
          </w:p>
        </w:tc>
        <w:tc>
          <w:tcPr>
            <w:tcW w:w="385" w:type="pct"/>
            <w:tcBorders>
              <w:top w:val="nil"/>
              <w:left w:val="nil"/>
              <w:bottom w:val="single" w:sz="4" w:space="0" w:color="auto"/>
              <w:right w:val="single" w:sz="4" w:space="0" w:color="auto"/>
            </w:tcBorders>
            <w:shd w:val="clear" w:color="auto" w:fill="auto"/>
            <w:vAlign w:val="center"/>
          </w:tcPr>
          <w:p w:rsidR="00D25F13" w:rsidRPr="00D25F13" w:rsidRDefault="00D25F13">
            <w:pPr>
              <w:jc w:val="center"/>
              <w:rPr>
                <w:rFonts w:ascii="Times New Roman" w:hAnsi="Times New Roman" w:cs="Times New Roman"/>
                <w:color w:val="000000"/>
                <w:sz w:val="22"/>
              </w:rPr>
            </w:pPr>
            <w:r w:rsidRPr="00D25F13">
              <w:rPr>
                <w:rFonts w:ascii="Times New Roman" w:hAnsiTheme="minorEastAsia" w:cs="Times New Roman"/>
                <w:color w:val="000000"/>
                <w:sz w:val="22"/>
              </w:rPr>
              <w:t>左京力</w:t>
            </w:r>
          </w:p>
        </w:tc>
        <w:tc>
          <w:tcPr>
            <w:tcW w:w="1510"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中建八局第一建设有限公司</w:t>
            </w:r>
          </w:p>
        </w:tc>
        <w:tc>
          <w:tcPr>
            <w:tcW w:w="918"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总经理助理</w:t>
            </w:r>
          </w:p>
        </w:tc>
        <w:tc>
          <w:tcPr>
            <w:tcW w:w="62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房屋建筑</w:t>
            </w:r>
          </w:p>
        </w:tc>
        <w:tc>
          <w:tcPr>
            <w:tcW w:w="753" w:type="pct"/>
            <w:tcBorders>
              <w:top w:val="nil"/>
              <w:left w:val="nil"/>
              <w:bottom w:val="single" w:sz="4" w:space="0" w:color="auto"/>
              <w:right w:val="single" w:sz="4" w:space="0" w:color="auto"/>
            </w:tcBorders>
            <w:shd w:val="clear" w:color="auto" w:fill="auto"/>
            <w:vAlign w:val="center"/>
          </w:tcPr>
          <w:p w:rsidR="00D25F13" w:rsidRPr="00D25F13" w:rsidRDefault="00D25F13">
            <w:pPr>
              <w:rPr>
                <w:rFonts w:ascii="Times New Roman" w:hAnsi="Times New Roman" w:cs="Times New Roman"/>
                <w:color w:val="000000"/>
                <w:sz w:val="22"/>
              </w:rPr>
            </w:pPr>
            <w:r w:rsidRPr="00D25F13">
              <w:rPr>
                <w:rFonts w:ascii="Times New Roman" w:hAnsiTheme="minorEastAsia" w:cs="Times New Roman"/>
                <w:color w:val="000000"/>
                <w:sz w:val="22"/>
              </w:rPr>
              <w:t>高级工程师</w:t>
            </w:r>
          </w:p>
        </w:tc>
      </w:tr>
    </w:tbl>
    <w:p w:rsidR="00B56522" w:rsidRPr="000843D4" w:rsidRDefault="00B56522">
      <w:pPr>
        <w:rPr>
          <w:color w:val="000000" w:themeColor="text1"/>
        </w:rPr>
      </w:pPr>
    </w:p>
    <w:sectPr w:rsidR="00B56522" w:rsidRPr="000843D4" w:rsidSect="00B56522">
      <w:footerReference w:type="default" r:id="rId7"/>
      <w:pgSz w:w="16838" w:h="11906" w:orient="landscape"/>
      <w:pgMar w:top="1588" w:right="1474" w:bottom="1588" w:left="1474" w:header="851" w:footer="1247"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ECE" w:rsidRDefault="00892ECE" w:rsidP="00B56522">
      <w:r>
        <w:separator/>
      </w:r>
    </w:p>
  </w:endnote>
  <w:endnote w:type="continuationSeparator" w:id="1">
    <w:p w:rsidR="00892ECE" w:rsidRDefault="00892ECE" w:rsidP="00B56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2266"/>
    </w:sdtPr>
    <w:sdtContent>
      <w:p w:rsidR="00B56522" w:rsidRDefault="004376BB">
        <w:pPr>
          <w:pStyle w:val="a3"/>
          <w:jc w:val="center"/>
        </w:pPr>
        <w:r>
          <w:rPr>
            <w:rFonts w:hint="eastAsia"/>
            <w:sz w:val="28"/>
            <w:szCs w:val="28"/>
          </w:rPr>
          <w:t>—</w:t>
        </w:r>
        <w:r>
          <w:rPr>
            <w:rFonts w:hint="eastAsia"/>
            <w:sz w:val="28"/>
            <w:szCs w:val="28"/>
          </w:rPr>
          <w:t xml:space="preserve"> </w:t>
        </w:r>
        <w:r w:rsidR="00207C3E">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07C3E">
          <w:rPr>
            <w:rFonts w:ascii="Times New Roman" w:hAnsi="Times New Roman" w:cs="Times New Roman"/>
            <w:sz w:val="28"/>
            <w:szCs w:val="28"/>
          </w:rPr>
          <w:fldChar w:fldCharType="separate"/>
        </w:r>
        <w:r w:rsidR="00A90A32" w:rsidRPr="00A90A32">
          <w:rPr>
            <w:rFonts w:ascii="Times New Roman" w:hAnsi="Times New Roman" w:cs="Times New Roman"/>
            <w:noProof/>
            <w:sz w:val="28"/>
            <w:szCs w:val="28"/>
            <w:lang w:val="zh-CN"/>
          </w:rPr>
          <w:t>7</w:t>
        </w:r>
        <w:r w:rsidR="00207C3E">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ECE" w:rsidRDefault="00892ECE" w:rsidP="00B56522">
      <w:r>
        <w:separator/>
      </w:r>
    </w:p>
  </w:footnote>
  <w:footnote w:type="continuationSeparator" w:id="1">
    <w:p w:rsidR="00892ECE" w:rsidRDefault="00892ECE" w:rsidP="00B565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3154E"/>
    <w:rsid w:val="0007386C"/>
    <w:rsid w:val="000843D4"/>
    <w:rsid w:val="00207C3E"/>
    <w:rsid w:val="003E4769"/>
    <w:rsid w:val="004376BB"/>
    <w:rsid w:val="007F3897"/>
    <w:rsid w:val="00892ECE"/>
    <w:rsid w:val="00A90A32"/>
    <w:rsid w:val="00B3154E"/>
    <w:rsid w:val="00B56522"/>
    <w:rsid w:val="00C94680"/>
    <w:rsid w:val="00D25F13"/>
    <w:rsid w:val="00DA1E2A"/>
    <w:rsid w:val="00FD33B6"/>
    <w:rsid w:val="06B14C49"/>
    <w:rsid w:val="125E1CE5"/>
    <w:rsid w:val="14197BB7"/>
    <w:rsid w:val="142663C5"/>
    <w:rsid w:val="1EB01E52"/>
    <w:rsid w:val="235C0B04"/>
    <w:rsid w:val="27EF788E"/>
    <w:rsid w:val="2A4C2F9C"/>
    <w:rsid w:val="2D5C2700"/>
    <w:rsid w:val="2EE70B14"/>
    <w:rsid w:val="2FC21103"/>
    <w:rsid w:val="314B00E5"/>
    <w:rsid w:val="3BAF4549"/>
    <w:rsid w:val="3F5E42F8"/>
    <w:rsid w:val="40F74B1C"/>
    <w:rsid w:val="4A4F17C1"/>
    <w:rsid w:val="4B8F3414"/>
    <w:rsid w:val="4F3026B1"/>
    <w:rsid w:val="526F1C51"/>
    <w:rsid w:val="53C6777E"/>
    <w:rsid w:val="59E741D9"/>
    <w:rsid w:val="5DCE512C"/>
    <w:rsid w:val="64622979"/>
    <w:rsid w:val="6DDE084C"/>
    <w:rsid w:val="6E9E103F"/>
    <w:rsid w:val="73106CC6"/>
    <w:rsid w:val="7D295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52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56522"/>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B56522"/>
    <w:pPr>
      <w:pBdr>
        <w:bottom w:val="single" w:sz="6" w:space="1" w:color="auto"/>
      </w:pBdr>
      <w:tabs>
        <w:tab w:val="center" w:pos="4153"/>
        <w:tab w:val="right" w:pos="8306"/>
      </w:tabs>
      <w:snapToGrid w:val="0"/>
      <w:jc w:val="center"/>
    </w:pPr>
    <w:rPr>
      <w:sz w:val="18"/>
      <w:szCs w:val="18"/>
    </w:rPr>
  </w:style>
  <w:style w:type="character" w:styleId="a5">
    <w:name w:val="Emphasis"/>
    <w:basedOn w:val="a0"/>
    <w:uiPriority w:val="20"/>
    <w:qFormat/>
    <w:rsid w:val="00B56522"/>
    <w:rPr>
      <w:i/>
    </w:rPr>
  </w:style>
  <w:style w:type="character" w:customStyle="1" w:styleId="Char0">
    <w:name w:val="页眉 Char"/>
    <w:basedOn w:val="a0"/>
    <w:link w:val="a4"/>
    <w:uiPriority w:val="99"/>
    <w:semiHidden/>
    <w:rsid w:val="00B56522"/>
    <w:rPr>
      <w:sz w:val="18"/>
      <w:szCs w:val="18"/>
    </w:rPr>
  </w:style>
  <w:style w:type="character" w:customStyle="1" w:styleId="Char">
    <w:name w:val="页脚 Char"/>
    <w:basedOn w:val="a0"/>
    <w:link w:val="a3"/>
    <w:uiPriority w:val="99"/>
    <w:qFormat/>
    <w:rsid w:val="00B56522"/>
    <w:rPr>
      <w:sz w:val="18"/>
      <w:szCs w:val="18"/>
    </w:rPr>
  </w:style>
  <w:style w:type="paragraph" w:styleId="a6">
    <w:name w:val="Balloon Text"/>
    <w:basedOn w:val="a"/>
    <w:link w:val="Char1"/>
    <w:uiPriority w:val="99"/>
    <w:semiHidden/>
    <w:unhideWhenUsed/>
    <w:rsid w:val="000843D4"/>
    <w:rPr>
      <w:sz w:val="18"/>
      <w:szCs w:val="18"/>
    </w:rPr>
  </w:style>
  <w:style w:type="character" w:customStyle="1" w:styleId="Char1">
    <w:name w:val="批注框文本 Char"/>
    <w:basedOn w:val="a0"/>
    <w:link w:val="a6"/>
    <w:uiPriority w:val="99"/>
    <w:semiHidden/>
    <w:rsid w:val="000843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465709394">
      <w:bodyDiv w:val="1"/>
      <w:marLeft w:val="0"/>
      <w:marRight w:val="0"/>
      <w:marTop w:val="0"/>
      <w:marBottom w:val="0"/>
      <w:divBdr>
        <w:top w:val="none" w:sz="0" w:space="0" w:color="auto"/>
        <w:left w:val="none" w:sz="0" w:space="0" w:color="auto"/>
        <w:bottom w:val="none" w:sz="0" w:space="0" w:color="auto"/>
        <w:right w:val="none" w:sz="0" w:space="0" w:color="auto"/>
      </w:divBdr>
    </w:div>
    <w:div w:id="792014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25</Pages>
  <Words>3309</Words>
  <Characters>18865</Characters>
  <Application>Microsoft Office Word</Application>
  <DocSecurity>0</DocSecurity>
  <Lines>157</Lines>
  <Paragraphs>44</Paragraphs>
  <ScaleCrop>false</ScaleCrop>
  <Company>China</Company>
  <LinksUpToDate>false</LinksUpToDate>
  <CharactersWithSpaces>22130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2021-06-18T03:50:00Z</cp:lastPrinted>
  <dcterms:created xsi:type="dcterms:W3CDTF">2021-06-16T08:45:00Z</dcterms:created>
  <dcterms:modified xsi:type="dcterms:W3CDTF">2021-12-13T09:25:00Z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883D47ADA21349B587F822AE0E4F543B</vt:lpwstr>
  </property>
</Properties>
</file>