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方正小标宋简体" w:eastAsia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outlineLvl w:val="0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参赛回执</w:t>
      </w:r>
    </w:p>
    <w:tbl>
      <w:tblPr>
        <w:tblStyle w:val="4"/>
        <w:tblW w:w="8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50"/>
        <w:gridCol w:w="1903"/>
        <w:gridCol w:w="1903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成果名称</w:t>
            </w:r>
          </w:p>
        </w:tc>
        <w:tc>
          <w:tcPr>
            <w:tcW w:w="69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参赛人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备    注</w:t>
            </w:r>
          </w:p>
        </w:tc>
        <w:tc>
          <w:tcPr>
            <w:tcW w:w="69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说明：回执电子版请于6月18日前发到协会科技部邮箱289202227@qq.com</w:t>
      </w:r>
      <w:bookmarkStart w:id="0" w:name="_GoBack"/>
      <w:bookmarkEnd w:id="0"/>
    </w:p>
    <w:p>
      <w:pPr>
        <w:pStyle w:val="2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196C37F1"/>
    <w:rsid w:val="517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68</Characters>
  <Lines>0</Lines>
  <Paragraphs>0</Paragraphs>
  <TotalTime>0</TotalTime>
  <ScaleCrop>false</ScaleCrop>
  <LinksUpToDate>false</LinksUpToDate>
  <CharactersWithSpaces>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2022-05-30T07:28:00Z</dcterms:created>
  <dc:creator>Voistab</dc:creator>
  <cp:lastModifiedBy>From Y to Y</cp:lastModifiedBy>
  <dcterms:modified xsi:type="dcterms:W3CDTF">2022-06-01T01:52:07Z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2E4E8D2AD4CD417BB6785824565FE18E</vt:lpwstr>
  </property>
</Properties>
</file>