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4E" w:rsidRDefault="00F5474E" w:rsidP="00F5474E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黑体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1</w:t>
      </w:r>
    </w:p>
    <w:p w:rsidR="00F5474E" w:rsidRDefault="00F5474E" w:rsidP="00F5474E">
      <w:pPr>
        <w:jc w:val="center"/>
        <w:rPr>
          <w:rFonts w:ascii="方正小标宋_GBK" w:eastAsia="方正小标宋_GBK" w:hAnsi="方正小标宋简体" w:hint="eastAsia"/>
          <w:sz w:val="40"/>
          <w:szCs w:val="40"/>
        </w:rPr>
      </w:pPr>
    </w:p>
    <w:p w:rsidR="00F5474E" w:rsidRDefault="00F5474E" w:rsidP="00F5474E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《工程建设蓝皮书（2022）》目录</w:t>
      </w:r>
    </w:p>
    <w:p w:rsidR="00F5474E" w:rsidRDefault="00F5474E" w:rsidP="00F5474E">
      <w:pPr>
        <w:jc w:val="center"/>
        <w:rPr>
          <w:rFonts w:ascii="方正小标宋_GBK" w:eastAsia="方正小标宋_GBK" w:hAnsi="Times New Roman" w:hint="eastAsia"/>
          <w:sz w:val="40"/>
          <w:szCs w:val="40"/>
        </w:rPr>
      </w:pPr>
    </w:p>
    <w:p w:rsidR="00F5474E" w:rsidRDefault="00F5474E" w:rsidP="00F5474E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总报告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中国工程建设行业发展报告（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中国施工企业管理协会</w:t>
      </w:r>
    </w:p>
    <w:p w:rsidR="00F5474E" w:rsidRDefault="00F5474E" w:rsidP="00F5474E">
      <w:pPr>
        <w:spacing w:line="44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F5474E" w:rsidRDefault="00F5474E" w:rsidP="00F5474E">
      <w:pPr>
        <w:spacing w:beforeLines="50" w:before="156" w:afterLines="50" w:after="156" w:line="600" w:lineRule="exact"/>
        <w:jc w:val="center"/>
        <w:rPr>
          <w:rFonts w:ascii="Times New Roman" w:eastAsia="黑体" w:hAnsi="黑体" w:hint="eastAsia"/>
          <w:sz w:val="30"/>
          <w:szCs w:val="30"/>
        </w:rPr>
      </w:pPr>
      <w:r>
        <w:rPr>
          <w:rFonts w:ascii="Times New Roman" w:eastAsia="黑体" w:hAnsi="黑体" w:hint="eastAsia"/>
          <w:sz w:val="30"/>
          <w:szCs w:val="30"/>
        </w:rPr>
        <w:t xml:space="preserve"> </w:t>
      </w:r>
      <w:r>
        <w:rPr>
          <w:rFonts w:ascii="Times New Roman" w:eastAsia="黑体" w:hAnsi="黑体" w:hint="eastAsia"/>
          <w:sz w:val="30"/>
          <w:szCs w:val="30"/>
        </w:rPr>
        <w:t>形势篇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仿宋_GB2312" w:hint="eastAsia"/>
          <w:sz w:val="30"/>
          <w:szCs w:val="30"/>
        </w:rPr>
        <w:t>2.</w:t>
      </w:r>
      <w:r>
        <w:rPr>
          <w:rFonts w:ascii="Times New Roman" w:eastAsia="仿宋_GB2312" w:hAnsi="仿宋_GB2312" w:hint="eastAsia"/>
          <w:sz w:val="30"/>
          <w:szCs w:val="30"/>
        </w:rPr>
        <w:t>世界经济形势分析与走势预测展望（</w:t>
      </w:r>
      <w:r>
        <w:rPr>
          <w:rFonts w:ascii="Times New Roman" w:eastAsia="仿宋_GB2312" w:hAnsi="仿宋_GB2312" w:hint="eastAsia"/>
          <w:sz w:val="30"/>
          <w:szCs w:val="30"/>
        </w:rPr>
        <w:t>2022</w:t>
      </w:r>
      <w:r>
        <w:rPr>
          <w:rFonts w:ascii="Times New Roman" w:eastAsia="仿宋_GB2312" w:hAnsi="仿宋_GB2312" w:hint="eastAsia"/>
          <w:sz w:val="30"/>
          <w:szCs w:val="30"/>
        </w:rPr>
        <w:t>）</w:t>
      </w:r>
      <w:r>
        <w:rPr>
          <w:rFonts w:ascii="Times New Roman" w:eastAsia="仿宋_GB2312" w:hAnsi="仿宋_GB2312" w:hint="eastAsia"/>
          <w:sz w:val="30"/>
          <w:szCs w:val="30"/>
        </w:rPr>
        <w:t>.......</w:t>
      </w:r>
      <w:r>
        <w:rPr>
          <w:rFonts w:ascii="Times New Roman" w:eastAsia="仿宋_GB2312" w:hAnsi="仿宋_GB2312" w:hint="eastAsia"/>
          <w:sz w:val="30"/>
          <w:szCs w:val="30"/>
        </w:rPr>
        <w:t>国家信息中心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仿宋_GB2312" w:hint="eastAsia"/>
          <w:sz w:val="30"/>
          <w:szCs w:val="30"/>
        </w:rPr>
        <w:t>3.</w:t>
      </w:r>
      <w:r>
        <w:rPr>
          <w:rFonts w:ascii="Times New Roman" w:eastAsia="仿宋_GB2312" w:hAnsi="仿宋_GB2312" w:hint="eastAsia"/>
          <w:sz w:val="30"/>
          <w:szCs w:val="30"/>
        </w:rPr>
        <w:t>宏观经济形势分析与走势预测展望（</w:t>
      </w:r>
      <w:r>
        <w:rPr>
          <w:rFonts w:ascii="Times New Roman" w:eastAsia="仿宋_GB2312" w:hAnsi="仿宋_GB2312" w:hint="eastAsia"/>
          <w:sz w:val="30"/>
          <w:szCs w:val="30"/>
        </w:rPr>
        <w:t>2022</w:t>
      </w:r>
      <w:r>
        <w:rPr>
          <w:rFonts w:ascii="Times New Roman" w:eastAsia="仿宋_GB2312" w:hAnsi="仿宋_GB2312" w:hint="eastAsia"/>
          <w:sz w:val="30"/>
          <w:szCs w:val="30"/>
        </w:rPr>
        <w:t>）</w:t>
      </w:r>
      <w:r>
        <w:rPr>
          <w:rFonts w:ascii="Times New Roman" w:eastAsia="仿宋_GB2312" w:hAnsi="仿宋_GB2312" w:hint="eastAsia"/>
          <w:sz w:val="30"/>
          <w:szCs w:val="30"/>
        </w:rPr>
        <w:t>.......</w:t>
      </w:r>
      <w:r>
        <w:rPr>
          <w:rFonts w:ascii="Times New Roman" w:eastAsia="仿宋_GB2312" w:hAnsi="仿宋_GB2312" w:hint="eastAsia"/>
          <w:sz w:val="30"/>
          <w:szCs w:val="30"/>
        </w:rPr>
        <w:t>国家信息中心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仿宋_GB2312" w:hint="eastAsia"/>
          <w:sz w:val="30"/>
          <w:szCs w:val="30"/>
        </w:rPr>
        <w:t>4.</w:t>
      </w:r>
      <w:r>
        <w:rPr>
          <w:rFonts w:ascii="Times New Roman" w:eastAsia="仿宋_GB2312" w:hAnsi="仿宋_GB2312" w:hint="eastAsia"/>
          <w:sz w:val="30"/>
          <w:szCs w:val="30"/>
        </w:rPr>
        <w:t>固定资产投资投资运行情况分析与预测展望（</w:t>
      </w:r>
      <w:r>
        <w:rPr>
          <w:rFonts w:ascii="Times New Roman" w:eastAsia="仿宋_GB2312" w:hAnsi="仿宋_GB2312" w:hint="eastAsia"/>
          <w:sz w:val="30"/>
          <w:szCs w:val="30"/>
        </w:rPr>
        <w:t>2022</w:t>
      </w:r>
      <w:r>
        <w:rPr>
          <w:rFonts w:ascii="Times New Roman" w:eastAsia="仿宋_GB2312" w:hAnsi="仿宋_GB2312" w:hint="eastAsia"/>
          <w:sz w:val="30"/>
          <w:szCs w:val="30"/>
        </w:rPr>
        <w:t>）</w:t>
      </w:r>
      <w:r>
        <w:rPr>
          <w:rFonts w:ascii="Times New Roman" w:eastAsia="仿宋_GB2312" w:hAnsi="仿宋_GB2312" w:hint="eastAsia"/>
          <w:sz w:val="30"/>
          <w:szCs w:val="30"/>
        </w:rPr>
        <w:t>..</w:t>
      </w:r>
      <w:r>
        <w:rPr>
          <w:rFonts w:ascii="Times New Roman" w:eastAsia="仿宋_GB2312" w:hAnsi="仿宋_GB2312" w:hint="eastAsia"/>
          <w:sz w:val="30"/>
          <w:szCs w:val="30"/>
        </w:rPr>
        <w:t>国家信息中心</w:t>
      </w:r>
    </w:p>
    <w:p w:rsidR="00F5474E" w:rsidRDefault="00F5474E" w:rsidP="00F5474E">
      <w:pPr>
        <w:spacing w:beforeLines="50" w:before="156" w:afterLines="50" w:after="156" w:line="600" w:lineRule="exact"/>
        <w:jc w:val="center"/>
        <w:rPr>
          <w:rFonts w:ascii="Times New Roman" w:eastAsia="黑体" w:hAnsi="黑体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行业篇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中国电力建设行业发展报告（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中国电力建设企业协会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中国铁路建设行业发展报告（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中国铁道工程建设协会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中国石油工程建设行业发展报告（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中国石油工程建设协会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中国化工建设行业发展报告（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中国化工施工企业协会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中国轨道交通建设行业发展报告（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中国城市轨道交通协会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仿宋_GB2312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10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中国信息通信行业发展报告（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中国通信企业协会通信工程建设分会</w:t>
      </w:r>
    </w:p>
    <w:p w:rsidR="00F5474E" w:rsidRDefault="00F5474E" w:rsidP="00F5474E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区域篇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江苏工程建设发展报告（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江苏省建筑行业协会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浙江工程建设发展报告（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浙江省建筑业行业协会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广东工程建设发展报告（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广东省建筑业协会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四川工程建设发展报告（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四川省建筑业协会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 w:hint="eastAsia"/>
          <w:sz w:val="30"/>
          <w:szCs w:val="30"/>
        </w:rPr>
        <w:t>山东</w:t>
      </w:r>
      <w:r>
        <w:rPr>
          <w:rFonts w:ascii="Times New Roman" w:eastAsia="仿宋_GB2312" w:hAnsi="仿宋_GB2312"/>
          <w:sz w:val="30"/>
          <w:szCs w:val="30"/>
        </w:rPr>
        <w:t>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湖南省建筑业协会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湖南工程建设发展报告（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湖南省建筑业协会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江西工程建设发展报告（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江西省建筑业协会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陕西工程建设发展报告（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陕西省建筑业协会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9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河北工程建设发展报告（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河北省建筑业协会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天津工程建设发展报告（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天津市建筑业协会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21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贵州工程建设发展报告（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贵州省建筑业协会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22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青海工程建设发展报告（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青海省建筑业协会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仿宋_GB2312"/>
          <w:sz w:val="30"/>
          <w:szCs w:val="30"/>
        </w:rPr>
        <w:t>海南工程建设发展报告（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仿宋_GB2312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仿宋_GB2312"/>
          <w:sz w:val="30"/>
          <w:szCs w:val="30"/>
        </w:rPr>
        <w:t>海南省建筑业协会</w:t>
      </w:r>
    </w:p>
    <w:p w:rsidR="00F5474E" w:rsidRDefault="00F5474E" w:rsidP="00F5474E">
      <w:pPr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调研篇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24.</w:t>
      </w:r>
      <w:r>
        <w:rPr>
          <w:rFonts w:ascii="Times New Roman" w:eastAsia="仿宋_GB2312" w:hAnsi="Times New Roman" w:hint="eastAsia"/>
          <w:sz w:val="30"/>
          <w:szCs w:val="30"/>
        </w:rPr>
        <w:t>工程建设行业信用环境暨地方公共信用评价实践研究报告</w:t>
      </w:r>
      <w:r>
        <w:rPr>
          <w:rFonts w:ascii="Times New Roman" w:eastAsia="仿宋_GB2312" w:hAnsi="Times New Roman" w:hint="eastAsia"/>
          <w:sz w:val="30"/>
          <w:szCs w:val="30"/>
        </w:rPr>
        <w:t>........</w:t>
      </w:r>
      <w:r>
        <w:rPr>
          <w:rFonts w:ascii="Times New Roman" w:eastAsia="仿宋_GB2312" w:hAnsi="Times New Roman" w:hint="eastAsia"/>
          <w:sz w:val="30"/>
          <w:szCs w:val="30"/>
        </w:rPr>
        <w:t>中国施工企业管理协会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ind w:left="450" w:hangingChars="150" w:hanging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25.</w:t>
      </w:r>
      <w:r>
        <w:rPr>
          <w:rFonts w:ascii="Times New Roman" w:eastAsia="仿宋_GB2312" w:hAnsi="Times New Roman" w:hint="eastAsia"/>
          <w:sz w:val="30"/>
          <w:szCs w:val="30"/>
        </w:rPr>
        <w:t>江苏建筑服务产业园建设的探索与实践</w:t>
      </w:r>
      <w:r>
        <w:rPr>
          <w:rFonts w:ascii="Times New Roman" w:eastAsia="仿宋_GB2312" w:hAnsi="Times New Roman" w:hint="eastAsia"/>
          <w:sz w:val="30"/>
          <w:szCs w:val="30"/>
        </w:rPr>
        <w:t>..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纪迅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袁宏波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王耀东</w:t>
      </w:r>
    </w:p>
    <w:p w:rsidR="00F5474E" w:rsidRDefault="00F5474E" w:rsidP="00F5474E">
      <w:pPr>
        <w:keepNext/>
        <w:spacing w:beforeLines="50" w:before="156" w:afterLines="50" w:after="156" w:line="60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lastRenderedPageBreak/>
        <w:t>附</w:t>
      </w:r>
      <w:r>
        <w:rPr>
          <w:rFonts w:ascii="Times New Roman" w:eastAsia="黑体" w:hAnsi="黑体" w:hint="eastAsia"/>
          <w:sz w:val="30"/>
          <w:szCs w:val="30"/>
        </w:rPr>
        <w:t xml:space="preserve">  </w:t>
      </w:r>
      <w:r>
        <w:rPr>
          <w:rFonts w:ascii="Times New Roman" w:eastAsia="黑体" w:hAnsi="黑体"/>
          <w:sz w:val="30"/>
          <w:szCs w:val="30"/>
        </w:rPr>
        <w:t>录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26. 2021</w:t>
      </w:r>
      <w:r>
        <w:rPr>
          <w:rFonts w:ascii="Times New Roman" w:eastAsia="仿宋_GB2312" w:hAnsi="Times New Roman" w:hint="eastAsia"/>
          <w:sz w:val="30"/>
          <w:szCs w:val="30"/>
        </w:rPr>
        <w:t>年度完成产值</w:t>
      </w:r>
      <w:r>
        <w:rPr>
          <w:rFonts w:ascii="Times New Roman" w:eastAsia="仿宋_GB2312" w:hAnsi="Times New Roman" w:hint="eastAsia"/>
          <w:sz w:val="30"/>
          <w:szCs w:val="30"/>
        </w:rPr>
        <w:t>100</w:t>
      </w:r>
      <w:r>
        <w:rPr>
          <w:rFonts w:ascii="Times New Roman" w:eastAsia="仿宋_GB2312" w:hAnsi="Times New Roman" w:hint="eastAsia"/>
          <w:sz w:val="30"/>
          <w:szCs w:val="30"/>
        </w:rPr>
        <w:t>亿元工程建设企业名单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27. 2020-2021</w:t>
      </w:r>
      <w:r>
        <w:rPr>
          <w:rFonts w:ascii="Times New Roman" w:eastAsia="仿宋_GB2312" w:hAnsi="Times New Roman" w:hint="eastAsia"/>
          <w:sz w:val="30"/>
          <w:szCs w:val="30"/>
        </w:rPr>
        <w:t>年度第二批国家优质工程奖获奖名录</w:t>
      </w:r>
    </w:p>
    <w:p w:rsidR="00F5474E" w:rsidRDefault="00F5474E" w:rsidP="00F5474E">
      <w:pPr>
        <w:tabs>
          <w:tab w:val="right" w:leader="middleDot" w:pos="8715"/>
        </w:tabs>
        <w:spacing w:line="60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28. 2021</w:t>
      </w:r>
      <w:r>
        <w:rPr>
          <w:rFonts w:ascii="Times New Roman" w:eastAsia="仿宋_GB2312" w:hAnsi="Times New Roman" w:hint="eastAsia"/>
          <w:sz w:val="30"/>
          <w:szCs w:val="30"/>
        </w:rPr>
        <w:t>年工程建设科学技术奖获奖名录</w:t>
      </w:r>
    </w:p>
    <w:p w:rsidR="005C074A" w:rsidRDefault="00F5474E" w:rsidP="00F5474E">
      <w:r>
        <w:rPr>
          <w:rFonts w:ascii="Times New Roman" w:eastAsia="仿宋_GB2312" w:hAnsi="Times New Roman" w:hint="eastAsia"/>
          <w:sz w:val="30"/>
          <w:szCs w:val="30"/>
        </w:rPr>
        <w:t>29. 2021</w:t>
      </w:r>
      <w:r>
        <w:rPr>
          <w:rFonts w:ascii="Times New Roman" w:eastAsia="仿宋_GB2312" w:hAnsi="Times New Roman" w:hint="eastAsia"/>
          <w:sz w:val="30"/>
          <w:szCs w:val="30"/>
        </w:rPr>
        <w:t>年度全国诚信企业名单</w:t>
      </w:r>
      <w:r>
        <w:rPr>
          <w:rFonts w:ascii="Times New Roman" w:eastAsia="仿宋_GB2312" w:hAnsi="Times New Roman" w:hint="eastAsia"/>
          <w:sz w:val="30"/>
          <w:szCs w:val="30"/>
        </w:rPr>
        <w:br w:type="page"/>
      </w:r>
      <w:bookmarkStart w:id="0" w:name="_GoBack"/>
      <w:bookmarkEnd w:id="0"/>
    </w:p>
    <w:sectPr w:rsidR="005C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4E"/>
    <w:rsid w:val="005C074A"/>
    <w:rsid w:val="00F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62CF-05E7-4C81-9731-1ED329A4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2022-08-08T09:56:00Z</dcterms:created>
  <dcterms:modified xsi:type="dcterms:W3CDTF">2022-08-08T09:56:00Z</dcterms:modified>
</cp:coreProperties>
</file>